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62479" w14:textId="0120F962" w:rsidR="00106FBB" w:rsidRPr="005A04B9" w:rsidRDefault="000B6B80" w:rsidP="005A04B9">
      <w:pPr>
        <w:spacing w:line="276" w:lineRule="auto"/>
        <w:rPr>
          <w:rFonts w:asciiTheme="majorHAnsi" w:hAnsiTheme="majorHAnsi" w:cs="Times New Roman (Body CS)"/>
          <w:bCs/>
          <w:spacing w:val="20"/>
          <w:sz w:val="16"/>
          <w:szCs w:val="16"/>
        </w:rPr>
      </w:pPr>
      <w:r w:rsidRPr="00836DB6">
        <w:rPr>
          <w:rFonts w:asciiTheme="majorHAnsi" w:hAnsiTheme="majorHAnsi" w:cs="Times New Roman (Body CS)"/>
          <w:bCs/>
          <w:spacing w:val="20"/>
          <w:sz w:val="46"/>
          <w:szCs w:val="46"/>
        </w:rPr>
        <w:t>SAFE USE OF DIGITAL TECHNOLOGIES AND ONLINE ENVIRONMENTS</w:t>
      </w:r>
      <w:r>
        <w:rPr>
          <w:rFonts w:asciiTheme="majorHAnsi" w:hAnsiTheme="majorHAnsi" w:cs="Times New Roman (Body CS)"/>
          <w:bCs/>
          <w:spacing w:val="20"/>
          <w:sz w:val="46"/>
          <w:szCs w:val="46"/>
        </w:rPr>
        <w:t xml:space="preserve"> POLICY</w:t>
      </w:r>
      <w:r w:rsidRPr="00A77740">
        <w:rPr>
          <w:rFonts w:asciiTheme="majorHAnsi" w:hAnsiTheme="majorHAnsi" w:cs="Times New Roman (Body CS)"/>
          <w:bCs/>
          <w:spacing w:val="20"/>
          <w:sz w:val="46"/>
          <w:szCs w:val="46"/>
        </w:rPr>
        <w:br/>
      </w:r>
    </w:p>
    <w:p w14:paraId="3B1E0354" w14:textId="690BE0C4" w:rsidR="00F052E2" w:rsidRPr="005A04B9" w:rsidRDefault="00732F1B" w:rsidP="005A04B9">
      <w:pPr>
        <w:widowControl w:val="0"/>
        <w:autoSpaceDE w:val="0"/>
        <w:autoSpaceDN w:val="0"/>
        <w:adjustRightInd w:val="0"/>
        <w:rPr>
          <w:rFonts w:ascii="Arial" w:hAnsi="Arial" w:cs="Arial"/>
          <w:b/>
          <w:lang w:val="en-US"/>
        </w:rPr>
      </w:pPr>
      <w:r w:rsidRPr="005A04B9">
        <w:rPr>
          <w:rFonts w:ascii="Arial" w:hAnsi="Arial" w:cs="Arial"/>
          <w:b/>
          <w:lang w:val="en-US"/>
        </w:rPr>
        <w:t>POLICY STATEMENT</w:t>
      </w:r>
    </w:p>
    <w:p w14:paraId="78878D4C" w14:textId="39DA06FE" w:rsidR="000B6B80" w:rsidRPr="005A04B9" w:rsidRDefault="000B6B80" w:rsidP="005A04B9">
      <w:pPr>
        <w:tabs>
          <w:tab w:val="left" w:pos="1600"/>
        </w:tabs>
        <w:rPr>
          <w:rFonts w:ascii="Arial" w:hAnsi="Arial" w:cs="Arial"/>
        </w:rPr>
      </w:pPr>
      <w:r w:rsidRPr="005A04B9">
        <w:rPr>
          <w:rFonts w:ascii="Arial" w:hAnsi="Arial" w:cs="Arial"/>
          <w:color w:val="000000" w:themeColor="text1"/>
        </w:rPr>
        <w:t xml:space="preserve">Our Service is committed to fostering a culture that creates and maintains a safe online environment with support and collaboration from staff, families and community. As a child safe organisation, our service embeds the </w:t>
      </w:r>
      <w:hyperlink r:id="rId8" w:history="1">
        <w:r w:rsidRPr="005A04B9">
          <w:rPr>
            <w:rStyle w:val="Hyperlink"/>
            <w:rFonts w:ascii="Arial" w:hAnsi="Arial" w:cs="Arial"/>
            <w:color w:val="000000" w:themeColor="text1"/>
            <w:u w:val="none"/>
          </w:rPr>
          <w:t>National Principles for Child Safe Organisations</w:t>
        </w:r>
      </w:hyperlink>
      <w:r w:rsidRPr="005A04B9">
        <w:rPr>
          <w:rFonts w:ascii="Arial" w:hAnsi="Arial" w:cs="Arial"/>
          <w:color w:val="000000" w:themeColor="text1"/>
        </w:rPr>
        <w:t xml:space="preserve"> and continuously addresses risks to ensure children are safe in physical and online environments. </w:t>
      </w:r>
      <w:r w:rsidRPr="005A04B9">
        <w:rPr>
          <w:rFonts w:ascii="Arial" w:hAnsi="Arial" w:cs="Arial"/>
          <w:lang w:val="en-US"/>
        </w:rPr>
        <w:t>Digital technologies have become an integral part of many children’s daily lives. For this reason, it is important that our educators are not only familiar with the use of digital technologies, but are able to guide children’s understanding of, and ability to interact, engage, access and use a range of digital technology in a child safe environment.</w:t>
      </w:r>
    </w:p>
    <w:p w14:paraId="5D7C6BDB" w14:textId="697B5019" w:rsidR="000B6B80" w:rsidRPr="005A04B9" w:rsidRDefault="000B6B80" w:rsidP="005A04B9">
      <w:pPr>
        <w:widowControl w:val="0"/>
        <w:autoSpaceDE w:val="0"/>
        <w:autoSpaceDN w:val="0"/>
        <w:adjustRightInd w:val="0"/>
        <w:jc w:val="both"/>
        <w:rPr>
          <w:rFonts w:ascii="Arial" w:hAnsi="Arial" w:cs="Arial"/>
          <w:color w:val="4C4C4C"/>
          <w:lang w:val="en-US"/>
        </w:rPr>
      </w:pPr>
    </w:p>
    <w:tbl>
      <w:tblPr>
        <w:tblStyle w:val="TableGrid"/>
        <w:tblW w:w="9180" w:type="dxa"/>
        <w:tblLook w:val="04A0" w:firstRow="1" w:lastRow="0" w:firstColumn="1" w:lastColumn="0" w:noHBand="0" w:noVBand="1"/>
      </w:tblPr>
      <w:tblGrid>
        <w:gridCol w:w="1980"/>
        <w:gridCol w:w="7200"/>
      </w:tblGrid>
      <w:tr w:rsidR="000B6B80" w:rsidRPr="005A04B9" w14:paraId="0577B195" w14:textId="77777777" w:rsidTr="00B449D2">
        <w:trPr>
          <w:trHeight w:val="488"/>
        </w:trPr>
        <w:tc>
          <w:tcPr>
            <w:tcW w:w="9180" w:type="dxa"/>
            <w:gridSpan w:val="2"/>
            <w:shd w:val="clear" w:color="auto" w:fill="D9D9D9" w:themeFill="background1" w:themeFillShade="D9"/>
            <w:vAlign w:val="center"/>
          </w:tcPr>
          <w:p w14:paraId="44A19255" w14:textId="77777777" w:rsidR="000B6B80" w:rsidRPr="005A04B9" w:rsidRDefault="000B6B80" w:rsidP="005A04B9">
            <w:pPr>
              <w:ind w:hanging="27"/>
              <w:rPr>
                <w:rFonts w:ascii="Arial" w:hAnsi="Arial" w:cs="Arial"/>
                <w:color w:val="000000" w:themeColor="text1"/>
              </w:rPr>
            </w:pPr>
            <w:r w:rsidRPr="005A04B9">
              <w:rPr>
                <w:rFonts w:ascii="Arial" w:hAnsi="Arial" w:cs="Arial"/>
                <w:color w:val="000000" w:themeColor="text1"/>
                <w:lang w:val="en-US"/>
              </w:rPr>
              <w:t>TERMINOLOGY</w:t>
            </w:r>
          </w:p>
        </w:tc>
      </w:tr>
      <w:tr w:rsidR="000B6B80" w:rsidRPr="005A04B9" w14:paraId="64CD9CD0" w14:textId="77777777" w:rsidTr="00B449D2">
        <w:trPr>
          <w:trHeight w:val="488"/>
        </w:trPr>
        <w:tc>
          <w:tcPr>
            <w:tcW w:w="1980" w:type="dxa"/>
            <w:shd w:val="clear" w:color="auto" w:fill="F2F2F2" w:themeFill="background1" w:themeFillShade="F2"/>
            <w:vAlign w:val="center"/>
          </w:tcPr>
          <w:p w14:paraId="5BE4476A" w14:textId="77777777" w:rsidR="000B6B80" w:rsidRPr="005A04B9" w:rsidRDefault="000B6B80" w:rsidP="005A04B9">
            <w:pPr>
              <w:rPr>
                <w:rFonts w:ascii="Arial" w:hAnsi="Arial" w:cs="Arial"/>
              </w:rPr>
            </w:pPr>
            <w:r w:rsidRPr="005A04B9">
              <w:rPr>
                <w:rFonts w:ascii="Arial" w:hAnsi="Arial" w:cs="Arial"/>
              </w:rPr>
              <w:t>Artificial intelligence (AI)</w:t>
            </w:r>
          </w:p>
        </w:tc>
        <w:tc>
          <w:tcPr>
            <w:tcW w:w="7200" w:type="dxa"/>
            <w:shd w:val="clear" w:color="auto" w:fill="F2F2F2" w:themeFill="background1" w:themeFillShade="F2"/>
            <w:vAlign w:val="center"/>
          </w:tcPr>
          <w:p w14:paraId="5F94A6BD" w14:textId="77777777" w:rsidR="000B6B80" w:rsidRPr="005A04B9" w:rsidRDefault="000B6B80" w:rsidP="005A04B9">
            <w:pPr>
              <w:rPr>
                <w:rFonts w:ascii="Arial" w:hAnsi="Arial" w:cs="Arial"/>
              </w:rPr>
            </w:pPr>
            <w:r w:rsidRPr="005A04B9">
              <w:rPr>
                <w:rFonts w:ascii="Arial" w:hAnsi="Arial" w:cs="Arial"/>
              </w:rPr>
              <w:t xml:space="preserve">An engineered system that generates predictive outputs such as content, forecasts, recommendations, or decisions for a given sent of human defined objectives or parameters without explicit programming. </w:t>
            </w:r>
          </w:p>
        </w:tc>
      </w:tr>
      <w:tr w:rsidR="000B6B80" w:rsidRPr="005A04B9" w14:paraId="33EC1CF8" w14:textId="77777777" w:rsidTr="00B449D2">
        <w:trPr>
          <w:trHeight w:val="488"/>
        </w:trPr>
        <w:tc>
          <w:tcPr>
            <w:tcW w:w="1980" w:type="dxa"/>
            <w:vAlign w:val="center"/>
          </w:tcPr>
          <w:p w14:paraId="3F05D6F1" w14:textId="77777777" w:rsidR="000B6B80" w:rsidRPr="005A04B9" w:rsidRDefault="000B6B80" w:rsidP="005A04B9">
            <w:pPr>
              <w:rPr>
                <w:rFonts w:ascii="Arial" w:hAnsi="Arial" w:cs="Arial"/>
              </w:rPr>
            </w:pPr>
            <w:r w:rsidRPr="005A04B9">
              <w:rPr>
                <w:rFonts w:ascii="Arial" w:hAnsi="Arial" w:cs="Arial"/>
              </w:rPr>
              <w:t>Cyberbullying</w:t>
            </w:r>
          </w:p>
        </w:tc>
        <w:tc>
          <w:tcPr>
            <w:tcW w:w="7200" w:type="dxa"/>
            <w:vAlign w:val="center"/>
          </w:tcPr>
          <w:p w14:paraId="5E13AD4C" w14:textId="77777777" w:rsidR="000B6B80" w:rsidRPr="005A04B9" w:rsidRDefault="000B6B80" w:rsidP="005A04B9">
            <w:pPr>
              <w:rPr>
                <w:rFonts w:ascii="Arial" w:hAnsi="Arial" w:cs="Arial"/>
              </w:rPr>
            </w:pPr>
            <w:r w:rsidRPr="005A04B9">
              <w:rPr>
                <w:rFonts w:ascii="Arial" w:hAnsi="Arial" w:cs="Arial"/>
              </w:rPr>
              <w:t xml:space="preserve">When someone uses the internet to be mean to a child or young </w:t>
            </w:r>
            <w:proofErr w:type="gramStart"/>
            <w:r w:rsidRPr="005A04B9">
              <w:rPr>
                <w:rFonts w:ascii="Arial" w:hAnsi="Arial" w:cs="Arial"/>
              </w:rPr>
              <w:t>person</w:t>
            </w:r>
            <w:proofErr w:type="gramEnd"/>
            <w:r w:rsidRPr="005A04B9">
              <w:rPr>
                <w:rFonts w:ascii="Arial" w:hAnsi="Arial" w:cs="Arial"/>
              </w:rPr>
              <w:t xml:space="preserve"> so they feel bad or upset</w:t>
            </w:r>
          </w:p>
        </w:tc>
      </w:tr>
      <w:tr w:rsidR="000B6B80" w:rsidRPr="005A04B9" w14:paraId="4F0BC57C" w14:textId="77777777" w:rsidTr="00B449D2">
        <w:trPr>
          <w:trHeight w:val="488"/>
        </w:trPr>
        <w:tc>
          <w:tcPr>
            <w:tcW w:w="1980" w:type="dxa"/>
            <w:shd w:val="clear" w:color="auto" w:fill="F2F2F2" w:themeFill="background1" w:themeFillShade="F2"/>
            <w:vAlign w:val="center"/>
          </w:tcPr>
          <w:p w14:paraId="04202034" w14:textId="77777777" w:rsidR="000B6B80" w:rsidRPr="005A04B9" w:rsidRDefault="000B6B80" w:rsidP="005A04B9">
            <w:pPr>
              <w:rPr>
                <w:rFonts w:ascii="Arial" w:hAnsi="Arial" w:cs="Arial"/>
              </w:rPr>
            </w:pPr>
            <w:r w:rsidRPr="005A04B9">
              <w:rPr>
                <w:rFonts w:ascii="Arial" w:hAnsi="Arial" w:cs="Arial"/>
              </w:rPr>
              <w:t xml:space="preserve">Cyber safety </w:t>
            </w:r>
          </w:p>
        </w:tc>
        <w:tc>
          <w:tcPr>
            <w:tcW w:w="7200" w:type="dxa"/>
            <w:shd w:val="clear" w:color="auto" w:fill="F2F2F2" w:themeFill="background1" w:themeFillShade="F2"/>
            <w:vAlign w:val="center"/>
          </w:tcPr>
          <w:p w14:paraId="5F8010A7" w14:textId="77777777" w:rsidR="000B6B80" w:rsidRPr="005A04B9" w:rsidRDefault="000B6B80" w:rsidP="005A04B9">
            <w:pPr>
              <w:rPr>
                <w:rFonts w:ascii="Arial" w:hAnsi="Arial" w:cs="Arial"/>
              </w:rPr>
            </w:pPr>
            <w:r w:rsidRPr="005A04B9">
              <w:rPr>
                <w:rFonts w:ascii="Arial" w:hAnsi="Arial" w:cs="Arial"/>
              </w:rPr>
              <w:t xml:space="preserve">Safe and responsible use of the internet and equipment/devices, including mobile phones and devices. </w:t>
            </w:r>
          </w:p>
        </w:tc>
      </w:tr>
      <w:tr w:rsidR="000B6B80" w:rsidRPr="005A04B9" w14:paraId="31EAF6EA" w14:textId="77777777" w:rsidTr="00B449D2">
        <w:trPr>
          <w:trHeight w:val="488"/>
        </w:trPr>
        <w:tc>
          <w:tcPr>
            <w:tcW w:w="1980" w:type="dxa"/>
            <w:vAlign w:val="center"/>
          </w:tcPr>
          <w:p w14:paraId="11A418B1" w14:textId="77777777" w:rsidR="000B6B80" w:rsidRPr="005A04B9" w:rsidRDefault="000B6B80" w:rsidP="005A04B9">
            <w:pPr>
              <w:rPr>
                <w:rFonts w:ascii="Arial" w:hAnsi="Arial" w:cs="Arial"/>
              </w:rPr>
            </w:pPr>
            <w:r w:rsidRPr="005A04B9">
              <w:rPr>
                <w:rFonts w:ascii="Arial" w:hAnsi="Arial" w:cs="Arial"/>
              </w:rPr>
              <w:t>Disclosure</w:t>
            </w:r>
          </w:p>
        </w:tc>
        <w:tc>
          <w:tcPr>
            <w:tcW w:w="7200" w:type="dxa"/>
            <w:vAlign w:val="center"/>
          </w:tcPr>
          <w:p w14:paraId="5F53EE54" w14:textId="77777777" w:rsidR="000B6B80" w:rsidRPr="005A04B9" w:rsidRDefault="000B6B80" w:rsidP="005A04B9">
            <w:pPr>
              <w:rPr>
                <w:rFonts w:ascii="Arial" w:hAnsi="Arial" w:cs="Arial"/>
              </w:rPr>
            </w:pPr>
            <w:r w:rsidRPr="005A04B9">
              <w:rPr>
                <w:rFonts w:ascii="Arial" w:hAnsi="Arial" w:cs="Arial"/>
              </w:rPr>
              <w:t>Process by which a child conveys or attempts to convey that they are being or have been sexually abuses, or by which an adult conveys or attempts to convey that they were sexually abused as a child</w:t>
            </w:r>
          </w:p>
        </w:tc>
      </w:tr>
      <w:tr w:rsidR="000B6B80" w:rsidRPr="005A04B9" w14:paraId="4D9D1030" w14:textId="77777777" w:rsidTr="00B449D2">
        <w:trPr>
          <w:trHeight w:val="488"/>
        </w:trPr>
        <w:tc>
          <w:tcPr>
            <w:tcW w:w="1980" w:type="dxa"/>
            <w:shd w:val="clear" w:color="auto" w:fill="F2F2F2" w:themeFill="background1" w:themeFillShade="F2"/>
            <w:vAlign w:val="center"/>
          </w:tcPr>
          <w:p w14:paraId="1E0F4627" w14:textId="77777777" w:rsidR="000B6B80" w:rsidRPr="005A04B9" w:rsidRDefault="000B6B80" w:rsidP="005A04B9">
            <w:pPr>
              <w:rPr>
                <w:rFonts w:ascii="Arial" w:hAnsi="Arial" w:cs="Arial"/>
              </w:rPr>
            </w:pPr>
            <w:r w:rsidRPr="005A04B9">
              <w:rPr>
                <w:rFonts w:ascii="Arial" w:hAnsi="Arial" w:cs="Arial"/>
              </w:rPr>
              <w:t>Generative artificial intelligence (AI)</w:t>
            </w:r>
          </w:p>
        </w:tc>
        <w:tc>
          <w:tcPr>
            <w:tcW w:w="7200" w:type="dxa"/>
            <w:shd w:val="clear" w:color="auto" w:fill="F2F2F2" w:themeFill="background1" w:themeFillShade="F2"/>
            <w:vAlign w:val="center"/>
          </w:tcPr>
          <w:p w14:paraId="4B030329" w14:textId="77777777" w:rsidR="000B6B80" w:rsidRPr="005A04B9" w:rsidRDefault="000B6B80" w:rsidP="005A04B9">
            <w:pPr>
              <w:rPr>
                <w:rFonts w:ascii="Arial" w:hAnsi="Arial" w:cs="Arial"/>
              </w:rPr>
            </w:pPr>
            <w:r w:rsidRPr="005A04B9">
              <w:rPr>
                <w:rFonts w:ascii="Arial" w:hAnsi="Arial" w:cs="Arial"/>
              </w:rPr>
              <w:t>A branch of AI that develops generative models with the capability of learning to generate novel content such as images, text and other media with similar properties as their training data</w:t>
            </w:r>
          </w:p>
        </w:tc>
      </w:tr>
      <w:tr w:rsidR="000B6B80" w:rsidRPr="005A04B9" w14:paraId="591E5944" w14:textId="77777777" w:rsidTr="00B449D2">
        <w:trPr>
          <w:trHeight w:val="488"/>
        </w:trPr>
        <w:tc>
          <w:tcPr>
            <w:tcW w:w="1980" w:type="dxa"/>
            <w:vAlign w:val="center"/>
          </w:tcPr>
          <w:p w14:paraId="1D82E88B" w14:textId="77777777" w:rsidR="000B6B80" w:rsidRPr="005A04B9" w:rsidRDefault="000B6B80" w:rsidP="005A04B9">
            <w:pPr>
              <w:rPr>
                <w:rFonts w:ascii="Arial" w:hAnsi="Arial" w:cs="Arial"/>
              </w:rPr>
            </w:pPr>
            <w:r w:rsidRPr="005A04B9">
              <w:rPr>
                <w:rFonts w:ascii="Arial" w:hAnsi="Arial" w:cs="Arial"/>
              </w:rPr>
              <w:t xml:space="preserve">ICT </w:t>
            </w:r>
          </w:p>
        </w:tc>
        <w:tc>
          <w:tcPr>
            <w:tcW w:w="7200" w:type="dxa"/>
            <w:vAlign w:val="center"/>
          </w:tcPr>
          <w:p w14:paraId="421FCD93" w14:textId="77777777" w:rsidR="000B6B80" w:rsidRPr="005A04B9" w:rsidRDefault="000B6B80" w:rsidP="005A04B9">
            <w:pPr>
              <w:rPr>
                <w:rFonts w:ascii="Arial" w:hAnsi="Arial" w:cs="Arial"/>
              </w:rPr>
            </w:pPr>
            <w:r w:rsidRPr="005A04B9">
              <w:rPr>
                <w:rFonts w:ascii="Arial" w:hAnsi="Arial" w:cs="Arial"/>
              </w:rPr>
              <w:t xml:space="preserve">Information and Communication Technologies </w:t>
            </w:r>
          </w:p>
        </w:tc>
      </w:tr>
      <w:tr w:rsidR="000B6B80" w:rsidRPr="005A04B9" w14:paraId="1344765F" w14:textId="77777777" w:rsidTr="00B449D2">
        <w:trPr>
          <w:trHeight w:val="488"/>
        </w:trPr>
        <w:tc>
          <w:tcPr>
            <w:tcW w:w="1980" w:type="dxa"/>
            <w:shd w:val="clear" w:color="auto" w:fill="F2F2F2" w:themeFill="background1" w:themeFillShade="F2"/>
            <w:vAlign w:val="center"/>
          </w:tcPr>
          <w:p w14:paraId="7C536FE0" w14:textId="77777777" w:rsidR="000B6B80" w:rsidRPr="005A04B9" w:rsidRDefault="000B6B80" w:rsidP="005A04B9">
            <w:pPr>
              <w:rPr>
                <w:rFonts w:ascii="Arial" w:hAnsi="Arial" w:cs="Arial"/>
              </w:rPr>
            </w:pPr>
            <w:r w:rsidRPr="005A04B9">
              <w:rPr>
                <w:rFonts w:ascii="Arial" w:hAnsi="Arial" w:cs="Arial"/>
              </w:rPr>
              <w:t>Illegal content</w:t>
            </w:r>
          </w:p>
        </w:tc>
        <w:tc>
          <w:tcPr>
            <w:tcW w:w="7200" w:type="dxa"/>
            <w:shd w:val="clear" w:color="auto" w:fill="F2F2F2" w:themeFill="background1" w:themeFillShade="F2"/>
            <w:vAlign w:val="center"/>
          </w:tcPr>
          <w:p w14:paraId="27F7CCFA" w14:textId="77777777" w:rsidR="000B6B80" w:rsidRPr="005A04B9" w:rsidRDefault="000B6B80" w:rsidP="005A04B9">
            <w:pPr>
              <w:rPr>
                <w:rFonts w:ascii="Arial" w:hAnsi="Arial" w:cs="Arial"/>
              </w:rPr>
            </w:pPr>
            <w:r w:rsidRPr="005A04B9">
              <w:rPr>
                <w:rFonts w:ascii="Arial" w:hAnsi="Arial" w:cs="Arial"/>
              </w:rPr>
              <w:t>Includes: images and videos of child sexual abuse</w:t>
            </w:r>
          </w:p>
          <w:p w14:paraId="687F5C2C" w14:textId="77777777" w:rsidR="000B6B80" w:rsidRPr="005A04B9" w:rsidRDefault="000B6B80" w:rsidP="005A04B9">
            <w:pPr>
              <w:rPr>
                <w:rFonts w:ascii="Arial" w:hAnsi="Arial" w:cs="Arial"/>
              </w:rPr>
            </w:pPr>
            <w:r w:rsidRPr="005A04B9">
              <w:rPr>
                <w:rFonts w:ascii="Arial" w:hAnsi="Arial" w:cs="Arial"/>
              </w:rPr>
              <w:t>Content that advocates terrorist acts</w:t>
            </w:r>
          </w:p>
          <w:p w14:paraId="78FFFD84" w14:textId="77777777" w:rsidR="000B6B80" w:rsidRPr="005A04B9" w:rsidRDefault="000B6B80" w:rsidP="005A04B9">
            <w:pPr>
              <w:rPr>
                <w:rFonts w:ascii="Arial" w:hAnsi="Arial" w:cs="Arial"/>
              </w:rPr>
            </w:pPr>
            <w:r w:rsidRPr="005A04B9">
              <w:rPr>
                <w:rFonts w:ascii="Arial" w:hAnsi="Arial" w:cs="Arial"/>
              </w:rPr>
              <w:t>Content that promotes, incites or instructs in crim or violence</w:t>
            </w:r>
          </w:p>
          <w:p w14:paraId="0FADA29F" w14:textId="77777777" w:rsidR="000B6B80" w:rsidRPr="005A04B9" w:rsidRDefault="000B6B80" w:rsidP="005A04B9">
            <w:pPr>
              <w:rPr>
                <w:rFonts w:ascii="Arial" w:hAnsi="Arial" w:cs="Arial"/>
              </w:rPr>
            </w:pPr>
            <w:r w:rsidRPr="005A04B9">
              <w:rPr>
                <w:rFonts w:ascii="Arial" w:hAnsi="Arial" w:cs="Arial"/>
              </w:rPr>
              <w:t>Footage of real violence, cruelty and criminal activity</w:t>
            </w:r>
          </w:p>
        </w:tc>
      </w:tr>
      <w:tr w:rsidR="000B6B80" w:rsidRPr="005A04B9" w14:paraId="45D222F9" w14:textId="77777777" w:rsidTr="00B449D2">
        <w:trPr>
          <w:trHeight w:val="488"/>
        </w:trPr>
        <w:tc>
          <w:tcPr>
            <w:tcW w:w="1980" w:type="dxa"/>
            <w:vAlign w:val="center"/>
          </w:tcPr>
          <w:p w14:paraId="447DCE5D" w14:textId="77777777" w:rsidR="000B6B80" w:rsidRPr="005A04B9" w:rsidRDefault="000B6B80" w:rsidP="005A04B9">
            <w:pPr>
              <w:rPr>
                <w:rFonts w:ascii="Arial" w:hAnsi="Arial" w:cs="Arial"/>
              </w:rPr>
            </w:pPr>
            <w:r w:rsidRPr="005A04B9">
              <w:rPr>
                <w:rFonts w:ascii="Arial" w:hAnsi="Arial" w:cs="Arial"/>
              </w:rPr>
              <w:t>Optical Surveillance Device</w:t>
            </w:r>
          </w:p>
        </w:tc>
        <w:tc>
          <w:tcPr>
            <w:tcW w:w="7200" w:type="dxa"/>
            <w:vAlign w:val="center"/>
          </w:tcPr>
          <w:p w14:paraId="296293F0" w14:textId="77777777" w:rsidR="000B6B80" w:rsidRPr="005A04B9" w:rsidRDefault="000B6B80" w:rsidP="005A04B9">
            <w:pPr>
              <w:rPr>
                <w:rFonts w:ascii="Arial" w:hAnsi="Arial" w:cs="Arial"/>
              </w:rPr>
            </w:pPr>
            <w:r w:rsidRPr="005A04B9">
              <w:rPr>
                <w:rFonts w:ascii="Arial" w:hAnsi="Arial" w:cs="Arial"/>
              </w:rPr>
              <w:t>Has the same meaning as in section 6(1) of the Surveillance Devices Act 2004 of the Commonwealth</w:t>
            </w:r>
          </w:p>
        </w:tc>
      </w:tr>
      <w:tr w:rsidR="000B6B80" w:rsidRPr="005A04B9" w14:paraId="520EC2C2" w14:textId="77777777" w:rsidTr="00B449D2">
        <w:trPr>
          <w:trHeight w:val="488"/>
        </w:trPr>
        <w:tc>
          <w:tcPr>
            <w:tcW w:w="1980" w:type="dxa"/>
            <w:shd w:val="clear" w:color="auto" w:fill="F2F2F2" w:themeFill="background1" w:themeFillShade="F2"/>
            <w:vAlign w:val="center"/>
          </w:tcPr>
          <w:p w14:paraId="29947A8F" w14:textId="77777777" w:rsidR="000B6B80" w:rsidRPr="005A04B9" w:rsidRDefault="000B6B80" w:rsidP="005A04B9">
            <w:pPr>
              <w:rPr>
                <w:rFonts w:ascii="Arial" w:hAnsi="Arial" w:cs="Arial"/>
              </w:rPr>
            </w:pPr>
            <w:r w:rsidRPr="005A04B9">
              <w:rPr>
                <w:rFonts w:ascii="Arial" w:hAnsi="Arial" w:cs="Arial"/>
              </w:rPr>
              <w:t>Online hate</w:t>
            </w:r>
          </w:p>
        </w:tc>
        <w:tc>
          <w:tcPr>
            <w:tcW w:w="7200" w:type="dxa"/>
            <w:shd w:val="clear" w:color="auto" w:fill="F2F2F2" w:themeFill="background1" w:themeFillShade="F2"/>
            <w:vAlign w:val="center"/>
          </w:tcPr>
          <w:p w14:paraId="402E7A18" w14:textId="77777777" w:rsidR="000B6B80" w:rsidRPr="005A04B9" w:rsidRDefault="000B6B80" w:rsidP="005A04B9">
            <w:pPr>
              <w:rPr>
                <w:rFonts w:ascii="Arial" w:hAnsi="Arial" w:cs="Arial"/>
              </w:rPr>
            </w:pPr>
            <w:r w:rsidRPr="005A04B9">
              <w:rPr>
                <w:rFonts w:ascii="Arial" w:hAnsi="Arial" w:cs="Arial"/>
              </w:rPr>
              <w:t>Any hateful posts about a person or group based on their race, religion, ethnicity, sexual orientation, disability or gender</w:t>
            </w:r>
          </w:p>
        </w:tc>
      </w:tr>
      <w:tr w:rsidR="000B6B80" w:rsidRPr="005A04B9" w14:paraId="60BC4586" w14:textId="77777777" w:rsidTr="00B449D2">
        <w:trPr>
          <w:trHeight w:val="488"/>
        </w:trPr>
        <w:tc>
          <w:tcPr>
            <w:tcW w:w="1980" w:type="dxa"/>
            <w:vAlign w:val="center"/>
          </w:tcPr>
          <w:p w14:paraId="1B5276BA" w14:textId="77777777" w:rsidR="000B6B80" w:rsidRPr="005A04B9" w:rsidRDefault="000B6B80" w:rsidP="005A04B9">
            <w:pPr>
              <w:rPr>
                <w:rFonts w:ascii="Arial" w:hAnsi="Arial" w:cs="Arial"/>
              </w:rPr>
            </w:pPr>
            <w:r w:rsidRPr="005A04B9">
              <w:rPr>
                <w:rFonts w:ascii="Arial" w:hAnsi="Arial" w:cs="Arial"/>
              </w:rPr>
              <w:lastRenderedPageBreak/>
              <w:t>Smart toys</w:t>
            </w:r>
          </w:p>
        </w:tc>
        <w:tc>
          <w:tcPr>
            <w:tcW w:w="7200" w:type="dxa"/>
            <w:vAlign w:val="center"/>
          </w:tcPr>
          <w:p w14:paraId="45A186C6" w14:textId="77777777" w:rsidR="000B6B80" w:rsidRPr="005A04B9" w:rsidRDefault="000B6B80" w:rsidP="005A04B9">
            <w:pPr>
              <w:rPr>
                <w:rFonts w:ascii="Arial" w:hAnsi="Arial" w:cs="Arial"/>
              </w:rPr>
            </w:pPr>
            <w:r w:rsidRPr="005A04B9">
              <w:rPr>
                <w:rFonts w:ascii="Arial" w:hAnsi="Arial" w:cs="Arial"/>
              </w:rPr>
              <w:t>Smart toys generally require an internet connection to operate as the computing task is on a central server</w:t>
            </w:r>
          </w:p>
        </w:tc>
      </w:tr>
      <w:tr w:rsidR="000B6B80" w:rsidRPr="005A04B9" w14:paraId="37516681" w14:textId="77777777" w:rsidTr="00B449D2">
        <w:trPr>
          <w:trHeight w:val="488"/>
        </w:trPr>
        <w:tc>
          <w:tcPr>
            <w:tcW w:w="1980" w:type="dxa"/>
            <w:shd w:val="clear" w:color="auto" w:fill="F2F2F2" w:themeFill="background1" w:themeFillShade="F2"/>
            <w:vAlign w:val="center"/>
          </w:tcPr>
          <w:p w14:paraId="31C41F97" w14:textId="77777777" w:rsidR="000B6B80" w:rsidRPr="005A04B9" w:rsidRDefault="000B6B80" w:rsidP="005A04B9">
            <w:pPr>
              <w:rPr>
                <w:rFonts w:ascii="Arial" w:hAnsi="Arial" w:cs="Arial"/>
              </w:rPr>
            </w:pPr>
            <w:r w:rsidRPr="005A04B9">
              <w:rPr>
                <w:rFonts w:ascii="Arial" w:hAnsi="Arial" w:cs="Arial"/>
              </w:rPr>
              <w:t>Sexting</w:t>
            </w:r>
          </w:p>
        </w:tc>
        <w:tc>
          <w:tcPr>
            <w:tcW w:w="7200" w:type="dxa"/>
            <w:shd w:val="clear" w:color="auto" w:fill="F2F2F2" w:themeFill="background1" w:themeFillShade="F2"/>
            <w:vAlign w:val="center"/>
          </w:tcPr>
          <w:p w14:paraId="4BFCABA3" w14:textId="77777777" w:rsidR="000B6B80" w:rsidRPr="005A04B9" w:rsidRDefault="000B6B80" w:rsidP="005A04B9">
            <w:pPr>
              <w:rPr>
                <w:rFonts w:ascii="Arial" w:hAnsi="Arial" w:cs="Arial"/>
              </w:rPr>
            </w:pPr>
            <w:r w:rsidRPr="005A04B9">
              <w:rPr>
                <w:rFonts w:ascii="Arial" w:hAnsi="Arial" w:cs="Arial"/>
              </w:rPr>
              <w:t>Sending a sexual message or text, with or without a photo or video. It can be done using a phone service or any platform that allows people to connect via an online message or chat function</w:t>
            </w:r>
          </w:p>
        </w:tc>
      </w:tr>
      <w:tr w:rsidR="000B6B80" w:rsidRPr="005A04B9" w14:paraId="5BD30B17" w14:textId="77777777" w:rsidTr="00B449D2">
        <w:trPr>
          <w:trHeight w:val="488"/>
        </w:trPr>
        <w:tc>
          <w:tcPr>
            <w:tcW w:w="1980" w:type="dxa"/>
            <w:vAlign w:val="center"/>
          </w:tcPr>
          <w:p w14:paraId="48D637FB" w14:textId="77777777" w:rsidR="000B6B80" w:rsidRPr="005A04B9" w:rsidRDefault="000B6B80" w:rsidP="005A04B9">
            <w:pPr>
              <w:rPr>
                <w:rFonts w:ascii="Arial" w:hAnsi="Arial" w:cs="Arial"/>
              </w:rPr>
            </w:pPr>
            <w:r w:rsidRPr="005A04B9">
              <w:rPr>
                <w:rFonts w:ascii="Arial" w:hAnsi="Arial" w:cs="Arial"/>
              </w:rPr>
              <w:t>Unwanted contact</w:t>
            </w:r>
          </w:p>
        </w:tc>
        <w:tc>
          <w:tcPr>
            <w:tcW w:w="7200" w:type="dxa"/>
            <w:vAlign w:val="center"/>
          </w:tcPr>
          <w:p w14:paraId="5D2E7F35" w14:textId="77777777" w:rsidR="000B6B80" w:rsidRPr="005A04B9" w:rsidRDefault="000B6B80" w:rsidP="005A04B9">
            <w:pPr>
              <w:rPr>
                <w:rFonts w:ascii="Arial" w:hAnsi="Arial" w:cs="Arial"/>
              </w:rPr>
            </w:pPr>
            <w:r w:rsidRPr="005A04B9">
              <w:rPr>
                <w:rFonts w:ascii="Arial" w:hAnsi="Arial" w:cs="Arial"/>
              </w:rPr>
              <w:t xml:space="preserve">Any type of online communication that makes you feel uncomfortable, unsafe or harassed. </w:t>
            </w:r>
          </w:p>
        </w:tc>
      </w:tr>
    </w:tbl>
    <w:p w14:paraId="0D3CAD75" w14:textId="77777777" w:rsidR="0088510B" w:rsidRPr="005A04B9" w:rsidRDefault="0088510B" w:rsidP="005A04B9">
      <w:pPr>
        <w:widowControl w:val="0"/>
        <w:autoSpaceDE w:val="0"/>
        <w:autoSpaceDN w:val="0"/>
        <w:adjustRightInd w:val="0"/>
        <w:jc w:val="both"/>
        <w:rPr>
          <w:rFonts w:ascii="Arial" w:hAnsi="Arial" w:cs="Arial"/>
          <w:color w:val="4C4C4C"/>
          <w:lang w:val="en-US"/>
        </w:rPr>
      </w:pPr>
    </w:p>
    <w:p w14:paraId="3B318DA1" w14:textId="77777777" w:rsidR="009564B1" w:rsidRPr="005A04B9" w:rsidRDefault="009564B1" w:rsidP="005A04B9">
      <w:pPr>
        <w:jc w:val="both"/>
        <w:rPr>
          <w:rFonts w:ascii="Arial" w:hAnsi="Arial" w:cs="Arial"/>
          <w:b/>
        </w:rPr>
      </w:pPr>
    </w:p>
    <w:p w14:paraId="37E400D5" w14:textId="5D04BF2D" w:rsidR="00601470" w:rsidRPr="005A04B9" w:rsidRDefault="00732F1B" w:rsidP="005A04B9">
      <w:pPr>
        <w:pStyle w:val="Heading1"/>
        <w:jc w:val="both"/>
        <w:rPr>
          <w:rFonts w:ascii="Arial" w:hAnsi="Arial" w:cs="Arial"/>
          <w:sz w:val="24"/>
          <w:szCs w:val="24"/>
        </w:rPr>
      </w:pPr>
      <w:r w:rsidRPr="005A04B9">
        <w:rPr>
          <w:rFonts w:ascii="Arial" w:hAnsi="Arial" w:cs="Arial"/>
          <w:sz w:val="24"/>
          <w:szCs w:val="24"/>
        </w:rPr>
        <w:t>PROCEDURE</w:t>
      </w:r>
      <w:r w:rsidR="005A04B9" w:rsidRPr="005A04B9">
        <w:rPr>
          <w:rFonts w:ascii="Arial" w:hAnsi="Arial" w:cs="Arial"/>
          <w:sz w:val="24"/>
          <w:szCs w:val="24"/>
        </w:rPr>
        <w:t>S</w:t>
      </w:r>
    </w:p>
    <w:p w14:paraId="2BB15E63" w14:textId="77777777" w:rsidR="005A04B9" w:rsidRPr="005A04B9" w:rsidRDefault="005A04B9" w:rsidP="005A04B9">
      <w:pPr>
        <w:rPr>
          <w:rFonts w:ascii="Arial" w:hAnsi="Arial" w:cs="Arial"/>
        </w:rPr>
      </w:pPr>
    </w:p>
    <w:p w14:paraId="2DCF4C16" w14:textId="619CA094" w:rsidR="005A04B9" w:rsidRPr="005A04B9" w:rsidRDefault="005A04B9" w:rsidP="005A04B9">
      <w:pPr>
        <w:rPr>
          <w:rFonts w:ascii="Arial" w:hAnsi="Arial" w:cs="Arial"/>
        </w:rPr>
      </w:pPr>
      <w:r w:rsidRPr="005A04B9">
        <w:rPr>
          <w:rFonts w:ascii="Arial" w:hAnsi="Arial" w:cs="Arial"/>
        </w:rPr>
        <w:t xml:space="preserve">Our </w:t>
      </w:r>
      <w:r w:rsidRPr="005A04B9">
        <w:rPr>
          <w:rFonts w:ascii="Arial" w:hAnsi="Arial" w:cs="Arial"/>
          <w:color w:val="000000" w:themeColor="text1"/>
        </w:rPr>
        <w:t>s</w:t>
      </w:r>
      <w:r w:rsidRPr="005A04B9">
        <w:rPr>
          <w:rFonts w:ascii="Arial" w:hAnsi="Arial" w:cs="Arial"/>
        </w:rPr>
        <w:t>ervice uses digital technology and electronic devices as a tool for learning with children, documenting their learning and development, communicating with families and the wider community, supporting program planning and administration tasks and enhancing safety and security through systems such as sign in/out platforms. Our educators are diligent in ensuring children are only able to access age-appropriate technology on a Service issued device.</w:t>
      </w:r>
    </w:p>
    <w:p w14:paraId="3F167FE6" w14:textId="77777777" w:rsidR="005A04B9" w:rsidRPr="005A04B9" w:rsidRDefault="005A04B9" w:rsidP="005A04B9">
      <w:pPr>
        <w:rPr>
          <w:rFonts w:ascii="Arial" w:hAnsi="Arial" w:cs="Arial"/>
          <w:color w:val="008000"/>
          <w:lang w:val="en-US"/>
        </w:rPr>
      </w:pPr>
    </w:p>
    <w:p w14:paraId="0ED602D7" w14:textId="398BB11D" w:rsidR="005A04B9" w:rsidRPr="005A04B9" w:rsidRDefault="005A04B9" w:rsidP="005A04B9">
      <w:pPr>
        <w:rPr>
          <w:rFonts w:ascii="Arial" w:hAnsi="Arial" w:cs="Arial"/>
          <w:color w:val="000000" w:themeColor="text1"/>
        </w:rPr>
      </w:pPr>
      <w:r w:rsidRPr="005A04B9">
        <w:rPr>
          <w:rFonts w:ascii="Arial" w:hAnsi="Arial" w:cs="Arial"/>
          <w:b/>
          <w:bCs/>
          <w:color w:val="000000" w:themeColor="text1"/>
          <w:lang w:val="en-US"/>
        </w:rPr>
        <w:t>DIGITAL TECHNOLOGY AND ELECTRONIC DEVICES USED AT THE SERVICE</w:t>
      </w:r>
    </w:p>
    <w:p w14:paraId="4337BB3C" w14:textId="7BA2F7E8" w:rsidR="005A04B9" w:rsidRPr="005A04B9" w:rsidRDefault="005A04B9" w:rsidP="005A04B9">
      <w:pPr>
        <w:rPr>
          <w:rFonts w:ascii="Arial" w:hAnsi="Arial" w:cs="Arial"/>
          <w:color w:val="000000" w:themeColor="text1"/>
          <w:lang w:val="en-GB"/>
        </w:rPr>
      </w:pPr>
      <w:r w:rsidRPr="005A04B9">
        <w:rPr>
          <w:rFonts w:ascii="Arial" w:hAnsi="Arial" w:cs="Arial"/>
          <w:color w:val="000000" w:themeColor="text1"/>
        </w:rPr>
        <w:t xml:space="preserve">Our service follows the </w:t>
      </w:r>
      <w:hyperlink r:id="rId9" w:history="1">
        <w:r w:rsidRPr="005A04B9">
          <w:rPr>
            <w:rStyle w:val="Hyperlink"/>
            <w:rFonts w:ascii="Arial" w:hAnsi="Arial" w:cs="Arial"/>
            <w:color w:val="000000" w:themeColor="text1"/>
            <w:u w:val="none"/>
          </w:rPr>
          <w:t>National Model Code</w:t>
        </w:r>
      </w:hyperlink>
      <w:r w:rsidRPr="005A04B9">
        <w:rPr>
          <w:rFonts w:ascii="Arial" w:hAnsi="Arial" w:cs="Arial"/>
          <w:color w:val="000000" w:themeColor="text1"/>
        </w:rPr>
        <w:t xml:space="preserve"> </w:t>
      </w:r>
      <w:r w:rsidRPr="005A04B9">
        <w:rPr>
          <w:rFonts w:ascii="Arial" w:hAnsi="Arial" w:cs="Arial"/>
          <w:color w:val="000000" w:themeColor="text1"/>
          <w:lang w:val="en-GB"/>
        </w:rPr>
        <w:t xml:space="preserve">and Guidelines for taking images or videos of children </w:t>
      </w:r>
    </w:p>
    <w:p w14:paraId="4C16D16D" w14:textId="202348AE" w:rsidR="005A04B9" w:rsidRPr="005A04B9" w:rsidRDefault="005A04B9" w:rsidP="005A04B9">
      <w:pPr>
        <w:rPr>
          <w:rFonts w:ascii="Arial" w:hAnsi="Arial" w:cs="Arial"/>
          <w:color w:val="FF0000"/>
        </w:rPr>
      </w:pPr>
      <w:r w:rsidRPr="005A04B9">
        <w:rPr>
          <w:rFonts w:ascii="Arial" w:hAnsi="Arial" w:cs="Arial"/>
        </w:rPr>
        <w:t xml:space="preserve">The approved provider will inform staff, educators, visitors, volunteers and family members that the use of personal electronic devices used to take photos, record audio or capture video of children who are being educated and cared for at the </w:t>
      </w:r>
      <w:r w:rsidRPr="005A04B9">
        <w:rPr>
          <w:rFonts w:ascii="Arial" w:hAnsi="Arial" w:cs="Arial"/>
          <w:color w:val="000000" w:themeColor="text1"/>
        </w:rPr>
        <w:t>s</w:t>
      </w:r>
      <w:r w:rsidRPr="005A04B9">
        <w:rPr>
          <w:rFonts w:ascii="Arial" w:hAnsi="Arial" w:cs="Arial"/>
        </w:rPr>
        <w:t xml:space="preserve">ervice is strictly prohibited. This includes items such as tablets, phones, digital cameras, smart watches, META sunglasses and personal storage and file transfer media (such as SD cards, USB drives, hard drives and cloud storage). These devices should not be in the possession of staff, educators or visitors (e.g. ECIP professionals) while working directly with children. </w:t>
      </w:r>
    </w:p>
    <w:p w14:paraId="226D1A44" w14:textId="0F7B75B6" w:rsidR="005A04B9" w:rsidRPr="005A04B9" w:rsidRDefault="005A04B9" w:rsidP="005A04B9">
      <w:pPr>
        <w:rPr>
          <w:rFonts w:ascii="Arial" w:hAnsi="Arial" w:cs="Arial"/>
        </w:rPr>
      </w:pPr>
      <w:r w:rsidRPr="005A04B9">
        <w:rPr>
          <w:rFonts w:ascii="Arial" w:hAnsi="Arial" w:cs="Arial"/>
        </w:rPr>
        <w:t xml:space="preserve">Staff and educators are advised that electronic devices belonging to the </w:t>
      </w:r>
      <w:r w:rsidRPr="005A04B9">
        <w:rPr>
          <w:rFonts w:ascii="Arial" w:hAnsi="Arial" w:cs="Arial"/>
          <w:color w:val="000000" w:themeColor="text1"/>
        </w:rPr>
        <w:t>s</w:t>
      </w:r>
      <w:r w:rsidRPr="005A04B9">
        <w:rPr>
          <w:rFonts w:ascii="Arial" w:hAnsi="Arial" w:cs="Arial"/>
        </w:rPr>
        <w:t>ervice must not be removed from the premises as they may contain personal details of staff or children, including photos or videos. Except where required for operational activities, for example excursions or transportation.</w:t>
      </w:r>
    </w:p>
    <w:p w14:paraId="4E956A1C" w14:textId="77777777" w:rsidR="005A04B9" w:rsidRPr="005A04B9" w:rsidRDefault="005A04B9" w:rsidP="005A04B9">
      <w:pPr>
        <w:rPr>
          <w:rFonts w:ascii="Arial" w:hAnsi="Arial" w:cs="Arial"/>
        </w:rPr>
      </w:pPr>
      <w:r w:rsidRPr="005A04B9">
        <w:rPr>
          <w:rFonts w:ascii="Arial" w:hAnsi="Arial" w:cs="Arial"/>
        </w:rPr>
        <w:t xml:space="preserve">The approved provider will inform staff, educators and visitors of exemptions that may warrant a person to use or be in possession of a personal electronic device that can be used to take images or videos. Staff, educators or visitors with an exemption must not use the personal device to take images or videos of children. Exemptions need to be provided for in writing by the approved provider and may include: </w:t>
      </w:r>
    </w:p>
    <w:p w14:paraId="551491FB" w14:textId="77777777" w:rsidR="005A04B9" w:rsidRPr="005A04B9" w:rsidRDefault="005A04B9" w:rsidP="005A04B9">
      <w:pPr>
        <w:numPr>
          <w:ilvl w:val="0"/>
          <w:numId w:val="33"/>
        </w:numPr>
        <w:spacing w:before="80" w:after="80"/>
        <w:rPr>
          <w:rFonts w:ascii="Arial" w:hAnsi="Arial" w:cs="Arial"/>
        </w:rPr>
      </w:pPr>
      <w:r w:rsidRPr="005A04B9">
        <w:rPr>
          <w:rFonts w:ascii="Arial" w:hAnsi="Arial" w:cs="Arial"/>
        </w:rPr>
        <w:t>Emergency communication during incidents such as a lost child, injury, lockdown, or evacuation</w:t>
      </w:r>
    </w:p>
    <w:p w14:paraId="113133E9" w14:textId="77777777" w:rsidR="005A04B9" w:rsidRPr="005A04B9" w:rsidRDefault="005A04B9" w:rsidP="005A04B9">
      <w:pPr>
        <w:numPr>
          <w:ilvl w:val="0"/>
          <w:numId w:val="33"/>
        </w:numPr>
        <w:spacing w:before="80" w:after="80"/>
        <w:rPr>
          <w:rFonts w:ascii="Arial" w:hAnsi="Arial" w:cs="Arial"/>
        </w:rPr>
      </w:pPr>
      <w:r w:rsidRPr="005A04B9">
        <w:rPr>
          <w:rFonts w:ascii="Arial" w:hAnsi="Arial" w:cs="Arial"/>
        </w:rPr>
        <w:t>Personal health needs requiring device use (e.g. heart or blood sugar monitoring)</w:t>
      </w:r>
    </w:p>
    <w:p w14:paraId="27A13070" w14:textId="77777777" w:rsidR="005A04B9" w:rsidRPr="005A04B9" w:rsidRDefault="005A04B9" w:rsidP="005A04B9">
      <w:pPr>
        <w:numPr>
          <w:ilvl w:val="0"/>
          <w:numId w:val="33"/>
        </w:numPr>
        <w:spacing w:before="80" w:after="80"/>
        <w:rPr>
          <w:rFonts w:ascii="Arial" w:hAnsi="Arial" w:cs="Arial"/>
        </w:rPr>
      </w:pPr>
      <w:r w:rsidRPr="005A04B9">
        <w:rPr>
          <w:rFonts w:ascii="Arial" w:hAnsi="Arial" w:cs="Arial"/>
        </w:rPr>
        <w:t>Disability related communication needs</w:t>
      </w:r>
    </w:p>
    <w:p w14:paraId="6DCBF467" w14:textId="77777777" w:rsidR="005A04B9" w:rsidRPr="005A04B9" w:rsidRDefault="005A04B9" w:rsidP="005A04B9">
      <w:pPr>
        <w:numPr>
          <w:ilvl w:val="0"/>
          <w:numId w:val="33"/>
        </w:numPr>
        <w:spacing w:before="80"/>
        <w:rPr>
          <w:rFonts w:ascii="Arial" w:hAnsi="Arial" w:cs="Arial"/>
        </w:rPr>
      </w:pPr>
      <w:r w:rsidRPr="005A04B9">
        <w:rPr>
          <w:rFonts w:ascii="Arial" w:hAnsi="Arial" w:cs="Arial"/>
        </w:rPr>
        <w:lastRenderedPageBreak/>
        <w:t>Urgent family matters (e.g. critically ill or dying family member)</w:t>
      </w:r>
    </w:p>
    <w:p w14:paraId="446C0AB4" w14:textId="77777777" w:rsidR="005A04B9" w:rsidRPr="005A04B9" w:rsidRDefault="005A04B9" w:rsidP="005A04B9">
      <w:pPr>
        <w:numPr>
          <w:ilvl w:val="0"/>
          <w:numId w:val="33"/>
        </w:numPr>
        <w:spacing w:after="200"/>
        <w:rPr>
          <w:rFonts w:ascii="Arial" w:hAnsi="Arial" w:cs="Arial"/>
          <w:color w:val="000000" w:themeColor="text1"/>
        </w:rPr>
      </w:pPr>
      <w:r w:rsidRPr="005A04B9">
        <w:rPr>
          <w:rFonts w:ascii="Arial" w:hAnsi="Arial" w:cs="Arial"/>
        </w:rPr>
        <w:t xml:space="preserve">Local emergency event to receive alerts (e.g. government bushfire or </w:t>
      </w:r>
      <w:r w:rsidRPr="005A04B9">
        <w:rPr>
          <w:rFonts w:ascii="Arial" w:hAnsi="Arial" w:cs="Arial"/>
          <w:color w:val="000000" w:themeColor="text1"/>
        </w:rPr>
        <w:t>evacuation notifications)</w:t>
      </w:r>
    </w:p>
    <w:p w14:paraId="55121EB9" w14:textId="0D75AA55" w:rsidR="005A04B9" w:rsidRPr="005A04B9" w:rsidRDefault="005A04B9" w:rsidP="005A04B9">
      <w:pPr>
        <w:rPr>
          <w:rFonts w:ascii="Arial" w:hAnsi="Arial" w:cs="Arial"/>
          <w:color w:val="000000" w:themeColor="text1"/>
        </w:rPr>
      </w:pPr>
      <w:r w:rsidRPr="005A04B9">
        <w:rPr>
          <w:rFonts w:ascii="Arial" w:hAnsi="Arial" w:cs="Arial"/>
          <w:color w:val="000000" w:themeColor="text1"/>
        </w:rPr>
        <w:t xml:space="preserve">Children enrolled at our service are not permitted to bring electronic devices to the service, unless an exception has been discussed with the approved provider or nominated supervisor where the device may be required to support a diagnosed medical condition or disability or if the child is taking it to school at their </w:t>
      </w:r>
      <w:proofErr w:type="gramStart"/>
      <w:r w:rsidRPr="005A04B9">
        <w:rPr>
          <w:rFonts w:ascii="Arial" w:hAnsi="Arial" w:cs="Arial"/>
          <w:color w:val="000000" w:themeColor="text1"/>
        </w:rPr>
        <w:t>parents</w:t>
      </w:r>
      <w:proofErr w:type="gramEnd"/>
      <w:r w:rsidRPr="005A04B9">
        <w:rPr>
          <w:rFonts w:ascii="Arial" w:hAnsi="Arial" w:cs="Arial"/>
          <w:color w:val="000000" w:themeColor="text1"/>
        </w:rPr>
        <w:t xml:space="preserve"> request. If a child brings an electronic device to the service, it will be stored in a locker.</w:t>
      </w:r>
    </w:p>
    <w:p w14:paraId="33318D94" w14:textId="77777777" w:rsidR="005A04B9" w:rsidRPr="005A04B9" w:rsidRDefault="005A04B9" w:rsidP="005A04B9">
      <w:pPr>
        <w:rPr>
          <w:rFonts w:ascii="Arial" w:hAnsi="Arial" w:cs="Arial"/>
          <w:color w:val="22A1BB"/>
          <w:lang w:val="en-US"/>
        </w:rPr>
      </w:pPr>
    </w:p>
    <w:p w14:paraId="0F112F99" w14:textId="77777777" w:rsidR="005A04B9" w:rsidRPr="005A04B9" w:rsidRDefault="005A04B9" w:rsidP="005A04B9">
      <w:pPr>
        <w:rPr>
          <w:rFonts w:ascii="Arial" w:hAnsi="Arial" w:cs="Arial"/>
          <w:b/>
          <w:bCs/>
          <w:color w:val="000000" w:themeColor="text1"/>
        </w:rPr>
      </w:pPr>
      <w:r w:rsidRPr="005A04B9">
        <w:rPr>
          <w:rFonts w:ascii="Arial" w:hAnsi="Arial" w:cs="Arial"/>
          <w:b/>
          <w:bCs/>
          <w:color w:val="000000" w:themeColor="text1"/>
        </w:rPr>
        <w:t>IMAGES AND VIDEOS</w:t>
      </w:r>
    </w:p>
    <w:p w14:paraId="215BC957" w14:textId="65CFDC66" w:rsidR="005A04B9" w:rsidRPr="005A04B9" w:rsidRDefault="005A04B9" w:rsidP="005A04B9">
      <w:pPr>
        <w:rPr>
          <w:rFonts w:ascii="Arial" w:hAnsi="Arial" w:cs="Arial"/>
        </w:rPr>
      </w:pPr>
      <w:r w:rsidRPr="005A04B9">
        <w:rPr>
          <w:rFonts w:ascii="Arial" w:hAnsi="Arial" w:cs="Arial"/>
        </w:rPr>
        <w:t xml:space="preserve">The approved provider is responsible for determining who is authorised to take, use, </w:t>
      </w:r>
      <w:r w:rsidRPr="005A04B9">
        <w:rPr>
          <w:rFonts w:ascii="Arial" w:hAnsi="Arial" w:cs="Arial"/>
          <w:color w:val="000000" w:themeColor="text1"/>
        </w:rPr>
        <w:t>store and destroy images and videos of children using service issued digital devices. Images and videos will be stored securely with password protection, with access limited to authorised personnel only. Images and videos of children must only be taken and used in accordance with service policies</w:t>
      </w:r>
      <w:r w:rsidRPr="005A04B9">
        <w:rPr>
          <w:rFonts w:ascii="Arial" w:hAnsi="Arial" w:cs="Arial"/>
        </w:rPr>
        <w:t xml:space="preserve">, and careful consideration given to the purpose of the image or video. Educators will engage in discussions that consider the intent, appropriateness, context and consent involved in capturing and using the images and videos, ensuring the process aligns with children’s learning, wellbeing and right to privacy.  </w:t>
      </w:r>
    </w:p>
    <w:p w14:paraId="5947D064" w14:textId="0A86408B" w:rsidR="005A04B9" w:rsidRPr="005A04B9" w:rsidRDefault="005A04B9" w:rsidP="005A04B9">
      <w:pPr>
        <w:rPr>
          <w:rFonts w:ascii="Arial" w:hAnsi="Arial" w:cs="Arial"/>
          <w:color w:val="EE0000"/>
        </w:rPr>
      </w:pPr>
      <w:r w:rsidRPr="005A04B9">
        <w:rPr>
          <w:rFonts w:ascii="Arial" w:hAnsi="Arial" w:cs="Arial"/>
        </w:rPr>
        <w:t xml:space="preserve">Our </w:t>
      </w:r>
      <w:r w:rsidRPr="005A04B9">
        <w:rPr>
          <w:rFonts w:ascii="Arial" w:hAnsi="Arial" w:cs="Arial"/>
          <w:color w:val="000000" w:themeColor="text1"/>
        </w:rPr>
        <w:t>s</w:t>
      </w:r>
      <w:r w:rsidRPr="005A04B9">
        <w:rPr>
          <w:rFonts w:ascii="Arial" w:hAnsi="Arial" w:cs="Arial"/>
        </w:rPr>
        <w:t xml:space="preserve">ervice will regularly review how digital data, including images and videos of children, is stored. Back-ups of all digital data, whether offline or online (such as a cloud-based service), will be performed </w:t>
      </w:r>
      <w:r w:rsidRPr="005A04B9">
        <w:rPr>
          <w:rFonts w:ascii="Arial" w:hAnsi="Arial" w:cs="Arial"/>
          <w:color w:val="000000" w:themeColor="text1"/>
        </w:rPr>
        <w:t>each month.</w:t>
      </w:r>
      <w:r w:rsidRPr="005A04B9">
        <w:rPr>
          <w:rFonts w:ascii="Arial" w:hAnsi="Arial" w:cs="Arial"/>
          <w:color w:val="EE0000"/>
        </w:rPr>
        <w:t xml:space="preserve"> </w:t>
      </w:r>
      <w:r w:rsidRPr="005A04B9">
        <w:rPr>
          <w:rFonts w:ascii="Arial" w:hAnsi="Arial" w:cs="Arial"/>
        </w:rPr>
        <w:t>Digital data stored at the</w:t>
      </w:r>
      <w:r w:rsidRPr="005A04B9">
        <w:rPr>
          <w:rFonts w:ascii="Arial" w:hAnsi="Arial" w:cs="Arial"/>
          <w:color w:val="000000" w:themeColor="text1"/>
        </w:rPr>
        <w:t xml:space="preserve"> s</w:t>
      </w:r>
      <w:r w:rsidRPr="005A04B9">
        <w:rPr>
          <w:rFonts w:ascii="Arial" w:hAnsi="Arial" w:cs="Arial"/>
        </w:rPr>
        <w:t xml:space="preserve">ervice will be destroyed in accordance with the </w:t>
      </w:r>
      <w:r w:rsidRPr="005A04B9">
        <w:rPr>
          <w:rFonts w:ascii="Arial" w:hAnsi="Arial" w:cs="Arial"/>
          <w:i/>
          <w:iCs/>
        </w:rPr>
        <w:t>Record Keeping and Retention Policy</w:t>
      </w:r>
      <w:r w:rsidRPr="005A04B9">
        <w:rPr>
          <w:rFonts w:ascii="Arial" w:hAnsi="Arial" w:cs="Arial"/>
        </w:rPr>
        <w:t xml:space="preserve"> and procedure. The approved provider will ensure staff, educators, visitors and volunteers do not transfer images or videos from </w:t>
      </w:r>
      <w:r w:rsidRPr="005A04B9">
        <w:rPr>
          <w:rFonts w:ascii="Arial" w:hAnsi="Arial" w:cs="Arial"/>
          <w:color w:val="000000" w:themeColor="text1"/>
        </w:rPr>
        <w:t>s</w:t>
      </w:r>
      <w:r w:rsidRPr="005A04B9">
        <w:rPr>
          <w:rFonts w:ascii="Arial" w:hAnsi="Arial" w:cs="Arial"/>
        </w:rPr>
        <w:t>ervice issued devices to personal devices, unauthorised transferring of digital data may result in disciplinary action.</w:t>
      </w:r>
    </w:p>
    <w:p w14:paraId="3312789A" w14:textId="77777777" w:rsidR="005A04B9" w:rsidRPr="005A04B9" w:rsidRDefault="005A04B9" w:rsidP="005A04B9">
      <w:pPr>
        <w:rPr>
          <w:rFonts w:ascii="Arial" w:hAnsi="Arial" w:cs="Arial"/>
        </w:rPr>
      </w:pPr>
    </w:p>
    <w:p w14:paraId="66A9717A" w14:textId="77777777" w:rsidR="005A04B9" w:rsidRPr="005A04B9" w:rsidRDefault="005A04B9" w:rsidP="005A04B9">
      <w:pPr>
        <w:rPr>
          <w:rFonts w:ascii="Arial" w:hAnsi="Arial" w:cs="Arial"/>
          <w:b/>
          <w:bCs/>
          <w:color w:val="000000" w:themeColor="text1"/>
        </w:rPr>
      </w:pPr>
      <w:r w:rsidRPr="005A04B9">
        <w:rPr>
          <w:rFonts w:ascii="Arial" w:hAnsi="Arial" w:cs="Arial"/>
          <w:b/>
          <w:bCs/>
          <w:color w:val="000000" w:themeColor="text1"/>
        </w:rPr>
        <w:t xml:space="preserve">PHYSICAL ENVIRONMENT AND ACTIVE SUPERVISION </w:t>
      </w:r>
    </w:p>
    <w:p w14:paraId="0D7344BE" w14:textId="77777777" w:rsidR="005A04B9" w:rsidRPr="005A04B9" w:rsidRDefault="005A04B9" w:rsidP="005A04B9">
      <w:pPr>
        <w:rPr>
          <w:rFonts w:ascii="Arial" w:hAnsi="Arial" w:cs="Arial"/>
        </w:rPr>
      </w:pPr>
      <w:r w:rsidRPr="005A04B9">
        <w:rPr>
          <w:rFonts w:ascii="Arial" w:hAnsi="Arial" w:cs="Arial"/>
        </w:rPr>
        <w:t>The approved provider, nominated supervisor, management and educators will:</w:t>
      </w:r>
    </w:p>
    <w:p w14:paraId="1A20E453" w14:textId="77777777" w:rsidR="005A04B9" w:rsidRPr="005A04B9" w:rsidRDefault="005A04B9" w:rsidP="005A04B9">
      <w:pPr>
        <w:pStyle w:val="NormalWeb"/>
        <w:numPr>
          <w:ilvl w:val="0"/>
          <w:numId w:val="25"/>
        </w:numPr>
        <w:shd w:val="clear" w:color="auto" w:fill="FFFFFF"/>
        <w:spacing w:before="0" w:beforeAutospacing="0" w:after="0" w:afterAutospacing="0"/>
        <w:rPr>
          <w:rFonts w:ascii="Arial" w:hAnsi="Arial" w:cs="Arial"/>
        </w:rPr>
      </w:pPr>
      <w:r w:rsidRPr="005A04B9">
        <w:rPr>
          <w:rFonts w:ascii="Arial" w:hAnsi="Arial" w:cs="Arial"/>
        </w:rPr>
        <w:t>ensure children are always supervised and never left unattended whilst an electronic device is connected to the internet</w:t>
      </w:r>
    </w:p>
    <w:p w14:paraId="7AE3F993" w14:textId="77777777" w:rsidR="005A04B9" w:rsidRPr="005A04B9" w:rsidRDefault="005A04B9" w:rsidP="005A04B9">
      <w:pPr>
        <w:pStyle w:val="NormalWeb"/>
        <w:numPr>
          <w:ilvl w:val="0"/>
          <w:numId w:val="25"/>
        </w:numPr>
        <w:shd w:val="clear" w:color="auto" w:fill="FFFFFF"/>
        <w:spacing w:before="0" w:beforeAutospacing="0" w:after="0" w:afterAutospacing="0"/>
        <w:rPr>
          <w:rFonts w:ascii="Arial" w:hAnsi="Arial" w:cs="Arial"/>
        </w:rPr>
      </w:pPr>
      <w:r w:rsidRPr="005A04B9">
        <w:rPr>
          <w:rFonts w:ascii="Arial" w:hAnsi="Arial" w:cs="Arial"/>
        </w:rPr>
        <w:t>provide a child safe environment to children- reminding them if they encounter anything unexpected that makes them feel uncomfortable, scared or upset, they can seek support from staff</w:t>
      </w:r>
    </w:p>
    <w:p w14:paraId="16EA69CD" w14:textId="77777777" w:rsidR="005A04B9" w:rsidRPr="005A04B9" w:rsidRDefault="005A04B9" w:rsidP="005A04B9">
      <w:pPr>
        <w:numPr>
          <w:ilvl w:val="0"/>
          <w:numId w:val="25"/>
        </w:numPr>
        <w:rPr>
          <w:rFonts w:ascii="Arial" w:hAnsi="Arial" w:cs="Arial"/>
          <w:b/>
        </w:rPr>
      </w:pPr>
      <w:r w:rsidRPr="005A04B9">
        <w:rPr>
          <w:rFonts w:ascii="Arial" w:hAnsi="Arial" w:cs="Arial"/>
        </w:rPr>
        <w:t>reflect on our Service’s physical environment, layout and design to ensure it supports child safe practices when children are engaged in using technology</w:t>
      </w:r>
    </w:p>
    <w:p w14:paraId="39E99871" w14:textId="77777777" w:rsidR="005A04B9" w:rsidRPr="005A04B9" w:rsidRDefault="005A04B9" w:rsidP="005A04B9">
      <w:pPr>
        <w:numPr>
          <w:ilvl w:val="0"/>
          <w:numId w:val="36"/>
        </w:numPr>
        <w:rPr>
          <w:rFonts w:ascii="Arial" w:hAnsi="Arial" w:cs="Arial"/>
          <w:b/>
        </w:rPr>
      </w:pPr>
      <w:r w:rsidRPr="005A04B9">
        <w:rPr>
          <w:rFonts w:ascii="Arial" w:hAnsi="Arial" w:cs="Arial"/>
          <w:bCs/>
        </w:rPr>
        <w:t>perform regular audits to identify risks to children’s safety and changes in room set-ups that can indicate areas of higher-risk and become supervision ‘blind spots’</w:t>
      </w:r>
    </w:p>
    <w:p w14:paraId="5189FF04" w14:textId="77777777" w:rsidR="005A04B9" w:rsidRPr="005A04B9" w:rsidRDefault="005A04B9" w:rsidP="005A04B9">
      <w:pPr>
        <w:numPr>
          <w:ilvl w:val="0"/>
          <w:numId w:val="36"/>
        </w:numPr>
        <w:rPr>
          <w:rFonts w:ascii="Arial" w:hAnsi="Arial" w:cs="Arial"/>
          <w:b/>
        </w:rPr>
      </w:pPr>
      <w:r w:rsidRPr="005A04B9">
        <w:rPr>
          <w:rFonts w:ascii="Arial" w:hAnsi="Arial" w:cs="Arial"/>
        </w:rPr>
        <w:t>ensure location of digital technology/equipment allows educators to remain in line-of-sight of other staff members when working with children</w:t>
      </w:r>
    </w:p>
    <w:p w14:paraId="36091FBC" w14:textId="77777777" w:rsidR="005A04B9" w:rsidRPr="005A04B9" w:rsidRDefault="005A04B9" w:rsidP="005A04B9">
      <w:pPr>
        <w:numPr>
          <w:ilvl w:val="0"/>
          <w:numId w:val="36"/>
        </w:numPr>
        <w:rPr>
          <w:rFonts w:ascii="Arial" w:hAnsi="Arial" w:cs="Arial"/>
          <w:b/>
        </w:rPr>
      </w:pPr>
      <w:r w:rsidRPr="005A04B9">
        <w:rPr>
          <w:rFonts w:ascii="Arial" w:hAnsi="Arial" w:cs="Arial"/>
        </w:rPr>
        <w:t>only permit children to use devices in open areas where educators can monitor children’s use</w:t>
      </w:r>
    </w:p>
    <w:p w14:paraId="17133CA0" w14:textId="77777777" w:rsidR="005A04B9" w:rsidRPr="005A04B9" w:rsidRDefault="005A04B9" w:rsidP="005A04B9">
      <w:pPr>
        <w:numPr>
          <w:ilvl w:val="0"/>
          <w:numId w:val="36"/>
        </w:numPr>
        <w:rPr>
          <w:rFonts w:ascii="Arial" w:hAnsi="Arial" w:cs="Arial"/>
          <w:bCs/>
        </w:rPr>
      </w:pPr>
      <w:r w:rsidRPr="005A04B9">
        <w:rPr>
          <w:rFonts w:ascii="Arial" w:hAnsi="Arial" w:cs="Arial"/>
          <w:bCs/>
        </w:rPr>
        <w:lastRenderedPageBreak/>
        <w:t>be aware of high-risk behaviours for children online, including uploading private information or images, engaging with inappropriate content (inadvertently or purposefully), making in-app purchases, and interacting with unsafe individuals</w:t>
      </w:r>
    </w:p>
    <w:p w14:paraId="58098AFC" w14:textId="77777777" w:rsidR="005A04B9" w:rsidRPr="005A04B9" w:rsidRDefault="005A04B9" w:rsidP="005A04B9">
      <w:pPr>
        <w:numPr>
          <w:ilvl w:val="0"/>
          <w:numId w:val="36"/>
        </w:numPr>
        <w:rPr>
          <w:rFonts w:ascii="Arial" w:hAnsi="Arial" w:cs="Arial"/>
          <w:bCs/>
        </w:rPr>
      </w:pPr>
      <w:r w:rsidRPr="005A04B9">
        <w:rPr>
          <w:rFonts w:ascii="Arial" w:hAnsi="Arial" w:cs="Arial"/>
          <w:bCs/>
        </w:rPr>
        <w:t xml:space="preserve">ensure all visitors and volunteers are </w:t>
      </w:r>
      <w:proofErr w:type="gramStart"/>
      <w:r w:rsidRPr="005A04B9">
        <w:rPr>
          <w:rFonts w:ascii="Arial" w:hAnsi="Arial" w:cs="Arial"/>
          <w:bCs/>
        </w:rPr>
        <w:t>supervised at all times</w:t>
      </w:r>
      <w:proofErr w:type="gramEnd"/>
      <w:r w:rsidRPr="005A04B9">
        <w:rPr>
          <w:rFonts w:ascii="Arial" w:hAnsi="Arial" w:cs="Arial"/>
          <w:bCs/>
        </w:rPr>
        <w:t xml:space="preserve"> </w:t>
      </w:r>
    </w:p>
    <w:p w14:paraId="0125BC9E" w14:textId="77777777" w:rsidR="005A04B9" w:rsidRPr="005A04B9" w:rsidRDefault="005A04B9" w:rsidP="005A04B9">
      <w:pPr>
        <w:numPr>
          <w:ilvl w:val="0"/>
          <w:numId w:val="36"/>
        </w:numPr>
        <w:rPr>
          <w:rFonts w:ascii="Arial" w:hAnsi="Arial" w:cs="Arial"/>
          <w:b/>
        </w:rPr>
      </w:pPr>
      <w:r w:rsidRPr="005A04B9">
        <w:rPr>
          <w:rFonts w:ascii="Arial" w:hAnsi="Arial" w:cs="Arial"/>
        </w:rPr>
        <w:t>ensure all devices are password protected with access for staff only</w:t>
      </w:r>
    </w:p>
    <w:p w14:paraId="1FC1AF6D" w14:textId="77777777" w:rsidR="005A04B9" w:rsidRPr="005A04B9" w:rsidRDefault="005A04B9" w:rsidP="005A04B9">
      <w:pPr>
        <w:numPr>
          <w:ilvl w:val="0"/>
          <w:numId w:val="25"/>
        </w:numPr>
        <w:rPr>
          <w:rFonts w:ascii="Arial" w:hAnsi="Arial" w:cs="Arial"/>
        </w:rPr>
      </w:pPr>
      <w:r w:rsidRPr="005A04B9">
        <w:rPr>
          <w:rFonts w:ascii="Arial" w:hAnsi="Arial" w:cs="Arial"/>
        </w:rPr>
        <w:t>where digital devices are used during transportation and excursions, they must be used in accordance with practices outlined within this policy and associated procedure.</w:t>
      </w:r>
    </w:p>
    <w:p w14:paraId="64739AA6" w14:textId="77777777" w:rsidR="005A04B9" w:rsidRPr="005A04B9" w:rsidRDefault="005A04B9" w:rsidP="005A04B9">
      <w:pPr>
        <w:rPr>
          <w:rFonts w:ascii="Arial" w:hAnsi="Arial" w:cs="Arial"/>
        </w:rPr>
      </w:pPr>
    </w:p>
    <w:p w14:paraId="4200C488" w14:textId="77777777" w:rsidR="005A04B9" w:rsidRPr="005A04B9" w:rsidRDefault="005A04B9" w:rsidP="005A04B9">
      <w:pPr>
        <w:rPr>
          <w:rFonts w:ascii="Arial" w:hAnsi="Arial" w:cs="Arial"/>
          <w:b/>
          <w:bCs/>
          <w:color w:val="000000" w:themeColor="text1"/>
        </w:rPr>
      </w:pPr>
      <w:r w:rsidRPr="005A04B9">
        <w:rPr>
          <w:rFonts w:ascii="Arial" w:hAnsi="Arial" w:cs="Arial"/>
          <w:b/>
          <w:bCs/>
          <w:color w:val="000000" w:themeColor="text1"/>
        </w:rPr>
        <w:t>SOFTWARE PROGRAMS AND APPS</w:t>
      </w:r>
    </w:p>
    <w:p w14:paraId="32807F0E" w14:textId="0D094881" w:rsidR="005A04B9" w:rsidRPr="005A04B9" w:rsidRDefault="005A04B9" w:rsidP="005A04B9">
      <w:pPr>
        <w:rPr>
          <w:rFonts w:ascii="Arial" w:hAnsi="Arial" w:cs="Arial"/>
        </w:rPr>
      </w:pPr>
      <w:r w:rsidRPr="005A04B9">
        <w:rPr>
          <w:rFonts w:ascii="Arial" w:hAnsi="Arial" w:cs="Arial"/>
        </w:rPr>
        <w:t xml:space="preserve">Our </w:t>
      </w:r>
      <w:r w:rsidRPr="005A04B9">
        <w:rPr>
          <w:rFonts w:ascii="Arial" w:hAnsi="Arial" w:cs="Arial"/>
          <w:color w:val="000000" w:themeColor="text1"/>
        </w:rPr>
        <w:t>s</w:t>
      </w:r>
      <w:r w:rsidRPr="005A04B9">
        <w:rPr>
          <w:rFonts w:ascii="Arial" w:hAnsi="Arial" w:cs="Arial"/>
        </w:rPr>
        <w:t xml:space="preserve">ervice uses a range of secure software programs and apps on Service-issued devices to support the educational program and administration of the </w:t>
      </w:r>
      <w:r w:rsidRPr="005A04B9">
        <w:rPr>
          <w:rFonts w:ascii="Arial" w:hAnsi="Arial" w:cs="Arial"/>
          <w:color w:val="000000" w:themeColor="text1"/>
        </w:rPr>
        <w:t>s</w:t>
      </w:r>
      <w:r w:rsidRPr="005A04B9">
        <w:rPr>
          <w:rFonts w:ascii="Arial" w:hAnsi="Arial" w:cs="Arial"/>
        </w:rPr>
        <w:t xml:space="preserve">ervice. All apps used by staff, educators, visitors and children are carefully selected, regularly checked and kept up to date with the latest available system updates. Access to software programs and apps are password protected to ensure the privacy of children, families and staff. Each user is required to create their own user account and ensure log in, and password information is not shared. </w:t>
      </w:r>
    </w:p>
    <w:p w14:paraId="06971A46" w14:textId="29A9B385" w:rsidR="005A04B9" w:rsidRPr="005A04B9" w:rsidRDefault="005A04B9" w:rsidP="005A04B9">
      <w:pPr>
        <w:rPr>
          <w:rFonts w:ascii="Arial" w:hAnsi="Arial" w:cs="Arial"/>
        </w:rPr>
      </w:pPr>
      <w:r w:rsidRPr="005A04B9">
        <w:rPr>
          <w:rFonts w:ascii="Arial" w:hAnsi="Arial" w:cs="Arial"/>
        </w:rPr>
        <w:t xml:space="preserve">The approved provider will ensure programs which require additional background checks, such as CCS Software, are only accessed by authorised staff who have completed necessary screening processes in accordance with Family Assistance Law. Our educational program software is used by educators to share observations, photos, videos, daily reports, and learning portfolios with families in a secure, closed platform. In addition, our </w:t>
      </w:r>
      <w:r w:rsidRPr="005A04B9">
        <w:rPr>
          <w:rFonts w:ascii="Arial" w:hAnsi="Arial" w:cs="Arial"/>
          <w:color w:val="000000" w:themeColor="text1"/>
        </w:rPr>
        <w:t>s</w:t>
      </w:r>
      <w:r w:rsidRPr="005A04B9">
        <w:rPr>
          <w:rFonts w:ascii="Arial" w:hAnsi="Arial" w:cs="Arial"/>
        </w:rPr>
        <w:t xml:space="preserve">ervice may use accounting and payroll software </w:t>
      </w:r>
      <w:r w:rsidRPr="005A04B9">
        <w:rPr>
          <w:rFonts w:ascii="Arial" w:hAnsi="Arial" w:cs="Arial"/>
          <w:color w:val="000000" w:themeColor="text1"/>
        </w:rPr>
        <w:t>such as MYOB.</w:t>
      </w:r>
      <w:r w:rsidRPr="005A04B9">
        <w:rPr>
          <w:rFonts w:ascii="Arial" w:hAnsi="Arial" w:cs="Arial"/>
        </w:rPr>
        <w:t xml:space="preserve"> These platforms assist in managing the Service’s financial, and operational requirements.</w:t>
      </w:r>
    </w:p>
    <w:p w14:paraId="6DD7AF44" w14:textId="77777777" w:rsidR="005A04B9" w:rsidRPr="005A04B9" w:rsidRDefault="005A04B9" w:rsidP="005A04B9">
      <w:pPr>
        <w:rPr>
          <w:rFonts w:ascii="Arial" w:hAnsi="Arial" w:cs="Arial"/>
        </w:rPr>
      </w:pPr>
    </w:p>
    <w:p w14:paraId="066BBA9E" w14:textId="77777777" w:rsidR="005A04B9" w:rsidRPr="005A04B9" w:rsidRDefault="005A04B9" w:rsidP="005A04B9">
      <w:pPr>
        <w:rPr>
          <w:rFonts w:ascii="Arial" w:hAnsi="Arial" w:cs="Arial"/>
          <w:b/>
          <w:bCs/>
          <w:color w:val="000000" w:themeColor="text1"/>
        </w:rPr>
      </w:pPr>
      <w:bookmarkStart w:id="0" w:name="_Hlk169007717"/>
      <w:bookmarkStart w:id="1" w:name="_Hlk169595029"/>
      <w:r w:rsidRPr="005A04B9">
        <w:rPr>
          <w:rFonts w:ascii="Arial" w:hAnsi="Arial" w:cs="Arial"/>
          <w:b/>
          <w:bCs/>
          <w:color w:val="000000" w:themeColor="text1"/>
        </w:rPr>
        <w:t>ARTIFICIAL INTELLIGENCE (AI) INTERACTIONS AND GUIDELINES</w:t>
      </w:r>
    </w:p>
    <w:p w14:paraId="6DE2FD10" w14:textId="38433B70" w:rsidR="005A04B9" w:rsidRPr="005A04B9" w:rsidRDefault="005A04B9" w:rsidP="005A04B9">
      <w:pPr>
        <w:rPr>
          <w:rFonts w:ascii="Arial" w:hAnsi="Arial" w:cs="Arial"/>
          <w:color w:val="FF0000"/>
        </w:rPr>
      </w:pPr>
      <w:bookmarkStart w:id="2" w:name="_Hlk169012230"/>
      <w:bookmarkEnd w:id="0"/>
      <w:r w:rsidRPr="005A04B9">
        <w:rPr>
          <w:rFonts w:ascii="Arial" w:hAnsi="Arial" w:cs="Arial"/>
        </w:rPr>
        <w:t>Educators or staff using AI are to be aware of limitations, privacy risks, and the potential for errors in the information it provides. AI can support and assist staff as a documentation tool; however, it is their responsibility to ensure the information’s accuracy and not rely upon it as an authoritative source. Staff and educators should ensure they enter original work into the AI program and are required to monitor, verify, and check information obtained from AI to ensure specific details are contextually relevant. Data and privacy concerns must be addressed, and staff should not enter details which may identify individual children, such as names and date of birth.</w:t>
      </w:r>
    </w:p>
    <w:bookmarkEnd w:id="1"/>
    <w:bookmarkEnd w:id="2"/>
    <w:p w14:paraId="38133B76" w14:textId="77777777" w:rsidR="005A04B9" w:rsidRPr="005A04B9" w:rsidRDefault="005A04B9" w:rsidP="005A04B9">
      <w:pPr>
        <w:rPr>
          <w:rFonts w:ascii="Arial" w:hAnsi="Arial" w:cs="Arial"/>
        </w:rPr>
      </w:pPr>
    </w:p>
    <w:p w14:paraId="54DCDFE1" w14:textId="77777777" w:rsidR="005A04B9" w:rsidRPr="005A04B9" w:rsidRDefault="005A04B9" w:rsidP="005A04B9">
      <w:pPr>
        <w:rPr>
          <w:rFonts w:ascii="Arial" w:hAnsi="Arial" w:cs="Arial"/>
          <w:b/>
          <w:bCs/>
          <w:color w:val="000000" w:themeColor="text1"/>
          <w:lang w:val="en-US"/>
        </w:rPr>
      </w:pPr>
      <w:r w:rsidRPr="005A04B9">
        <w:rPr>
          <w:rFonts w:ascii="Arial" w:hAnsi="Arial" w:cs="Arial"/>
          <w:b/>
          <w:bCs/>
          <w:color w:val="000000" w:themeColor="text1"/>
        </w:rPr>
        <w:t>CONFIDENTIAL AND PRIVACY GUIDELINES</w:t>
      </w:r>
    </w:p>
    <w:p w14:paraId="3885958D" w14:textId="61723AAF" w:rsidR="005A04B9" w:rsidRPr="005A04B9" w:rsidRDefault="005A04B9" w:rsidP="005A04B9">
      <w:pPr>
        <w:rPr>
          <w:rFonts w:ascii="Arial" w:hAnsi="Arial" w:cs="Arial"/>
        </w:rPr>
      </w:pPr>
      <w:r w:rsidRPr="005A04B9">
        <w:rPr>
          <w:rFonts w:ascii="Arial" w:hAnsi="Arial" w:cs="Arial"/>
        </w:rPr>
        <w:t xml:space="preserve">Our </w:t>
      </w:r>
      <w:r w:rsidRPr="005A04B9">
        <w:rPr>
          <w:rFonts w:ascii="Arial" w:hAnsi="Arial" w:cs="Arial"/>
          <w:i/>
          <w:iCs/>
        </w:rPr>
        <w:t>Privacy and Confidentiality Policy</w:t>
      </w:r>
      <w:r w:rsidRPr="005A04B9">
        <w:rPr>
          <w:rFonts w:ascii="Arial" w:hAnsi="Arial" w:cs="Arial"/>
        </w:rPr>
        <w:t xml:space="preserve"> applies to all use of digital technology and online environments. All staff, educators, and visitors must ensure that any information, images, or digital content related to children, families, and the Service is collected, stored, used, and shared in accordance with privacy legislation and Service procedures, to maintain confidentiality and protect the safety and wellbeing of children. The nominated supervisor will advise the </w:t>
      </w:r>
      <w:r w:rsidRPr="005A04B9">
        <w:rPr>
          <w:rFonts w:ascii="Arial" w:hAnsi="Arial" w:cs="Arial"/>
        </w:rPr>
        <w:lastRenderedPageBreak/>
        <w:t xml:space="preserve">approved provider as soon as possible regarding any potential threat to security information and access to data sensitive information. Our </w:t>
      </w:r>
      <w:r w:rsidRPr="005A04B9">
        <w:rPr>
          <w:rFonts w:ascii="Arial" w:hAnsi="Arial" w:cs="Arial"/>
          <w:color w:val="000000" w:themeColor="text1"/>
        </w:rPr>
        <w:t>s</w:t>
      </w:r>
      <w:r w:rsidRPr="005A04B9">
        <w:rPr>
          <w:rFonts w:ascii="Arial" w:hAnsi="Arial" w:cs="Arial"/>
        </w:rPr>
        <w:t xml:space="preserve">ervice will follow practices outlined within the </w:t>
      </w:r>
      <w:r w:rsidRPr="005A04B9">
        <w:rPr>
          <w:rFonts w:ascii="Arial" w:hAnsi="Arial" w:cs="Arial"/>
          <w:i/>
          <w:iCs/>
        </w:rPr>
        <w:t>Safe Use of Digital Technologies and Online Environments Procedure</w:t>
      </w:r>
      <w:r w:rsidRPr="005A04B9">
        <w:rPr>
          <w:rFonts w:ascii="Arial" w:hAnsi="Arial" w:cs="Arial"/>
        </w:rPr>
        <w:t xml:space="preserve"> to protect personal and sensitive digital data.</w:t>
      </w:r>
    </w:p>
    <w:p w14:paraId="77C721C1" w14:textId="77777777" w:rsidR="005A04B9" w:rsidRPr="005A04B9" w:rsidRDefault="005A04B9" w:rsidP="005A04B9">
      <w:pPr>
        <w:rPr>
          <w:rFonts w:ascii="Arial" w:hAnsi="Arial" w:cs="Arial"/>
        </w:rPr>
      </w:pPr>
      <w:r w:rsidRPr="005A04B9">
        <w:rPr>
          <w:rFonts w:ascii="Arial" w:hAnsi="Arial" w:cs="Arial"/>
        </w:rPr>
        <w:t xml:space="preserve">The approved provider will notify the Office of the Australian Information Commissioner (OAIC) in the event of a possible data breach by using the online </w:t>
      </w:r>
      <w:hyperlink r:id="rId10" w:history="1">
        <w:r w:rsidRPr="005A04B9">
          <w:rPr>
            <w:rStyle w:val="Hyperlink"/>
            <w:rFonts w:ascii="Arial" w:hAnsi="Arial" w:cs="Arial"/>
          </w:rPr>
          <w:t>Notifiable Data Breach Form</w:t>
        </w:r>
      </w:hyperlink>
      <w:r w:rsidRPr="005A04B9">
        <w:rPr>
          <w:rFonts w:ascii="Arial" w:hAnsi="Arial" w:cs="Arial"/>
        </w:rPr>
        <w:t>. This could include:</w:t>
      </w:r>
    </w:p>
    <w:p w14:paraId="2D66D9A8" w14:textId="77777777" w:rsidR="005A04B9" w:rsidRPr="005A04B9" w:rsidRDefault="005A04B9" w:rsidP="005A04B9">
      <w:pPr>
        <w:pStyle w:val="NormalWeb"/>
        <w:numPr>
          <w:ilvl w:val="0"/>
          <w:numId w:val="23"/>
        </w:numPr>
        <w:shd w:val="clear" w:color="auto" w:fill="FFFFFF"/>
        <w:spacing w:before="0" w:beforeAutospacing="0" w:after="0" w:afterAutospacing="0"/>
        <w:rPr>
          <w:rFonts w:ascii="Arial" w:hAnsi="Arial" w:cs="Arial"/>
        </w:rPr>
      </w:pPr>
      <w:r w:rsidRPr="005A04B9">
        <w:rPr>
          <w:rFonts w:ascii="Arial" w:hAnsi="Arial" w:cs="Arial"/>
        </w:rPr>
        <w:t>a device containing personal information about children and/or families is lost or stolen (parent names and phone numbers, dates of birth, allergies, parent phone numbers)</w:t>
      </w:r>
    </w:p>
    <w:p w14:paraId="5DB8D520" w14:textId="77777777" w:rsidR="005A04B9" w:rsidRPr="005A04B9" w:rsidRDefault="005A04B9" w:rsidP="005A04B9">
      <w:pPr>
        <w:pStyle w:val="NormalWeb"/>
        <w:numPr>
          <w:ilvl w:val="0"/>
          <w:numId w:val="23"/>
        </w:numPr>
        <w:shd w:val="clear" w:color="auto" w:fill="FFFFFF"/>
        <w:spacing w:before="0" w:beforeAutospacing="0" w:after="0" w:afterAutospacing="0"/>
        <w:rPr>
          <w:rFonts w:ascii="Arial" w:hAnsi="Arial" w:cs="Arial"/>
        </w:rPr>
      </w:pPr>
      <w:r w:rsidRPr="005A04B9">
        <w:rPr>
          <w:rFonts w:ascii="Arial" w:hAnsi="Arial" w:cs="Arial"/>
        </w:rPr>
        <w:t>a data base with personal information about children and/or families is hacked</w:t>
      </w:r>
    </w:p>
    <w:p w14:paraId="16D51753" w14:textId="77777777" w:rsidR="005A04B9" w:rsidRPr="005A04B9" w:rsidRDefault="005A04B9" w:rsidP="005A04B9">
      <w:pPr>
        <w:pStyle w:val="NormalWeb"/>
        <w:numPr>
          <w:ilvl w:val="0"/>
          <w:numId w:val="23"/>
        </w:numPr>
        <w:shd w:val="clear" w:color="auto" w:fill="FFFFFF"/>
        <w:spacing w:before="0" w:beforeAutospacing="0" w:after="0" w:afterAutospacing="0"/>
        <w:rPr>
          <w:rFonts w:ascii="Arial" w:hAnsi="Arial" w:cs="Arial"/>
        </w:rPr>
      </w:pPr>
      <w:r w:rsidRPr="005A04B9">
        <w:rPr>
          <w:rFonts w:ascii="Arial" w:hAnsi="Arial" w:cs="Arial"/>
        </w:rPr>
        <w:t>personal information about a child is mistakenly given to the wrong person (portfolios, child developmental report)</w:t>
      </w:r>
    </w:p>
    <w:p w14:paraId="07EC97CF" w14:textId="199C1534" w:rsidR="005A04B9" w:rsidRPr="005A04B9" w:rsidRDefault="005A04B9" w:rsidP="005A04B9">
      <w:pPr>
        <w:pStyle w:val="NormalWeb"/>
        <w:numPr>
          <w:ilvl w:val="0"/>
          <w:numId w:val="23"/>
        </w:numPr>
        <w:shd w:val="clear" w:color="auto" w:fill="FFFFFF"/>
        <w:spacing w:before="0" w:beforeAutospacing="0" w:after="0" w:afterAutospacing="0"/>
        <w:rPr>
          <w:rFonts w:ascii="Arial" w:hAnsi="Arial" w:cs="Arial"/>
        </w:rPr>
      </w:pPr>
      <w:r w:rsidRPr="005A04B9">
        <w:rPr>
          <w:rFonts w:ascii="Arial" w:hAnsi="Arial" w:cs="Arial"/>
        </w:rPr>
        <w:t>this applies to any possible breach within the service or if the device is left behind whilst on an excursion</w:t>
      </w:r>
    </w:p>
    <w:p w14:paraId="1A888CB6" w14:textId="77777777" w:rsidR="005A04B9" w:rsidRPr="005A04B9" w:rsidRDefault="005A04B9" w:rsidP="005A04B9">
      <w:pPr>
        <w:numPr>
          <w:ilvl w:val="0"/>
          <w:numId w:val="23"/>
        </w:numPr>
        <w:rPr>
          <w:rFonts w:ascii="Arial" w:hAnsi="Arial" w:cs="Arial"/>
        </w:rPr>
      </w:pPr>
      <w:r w:rsidRPr="005A04B9">
        <w:rPr>
          <w:rFonts w:ascii="Arial" w:hAnsi="Arial" w:cs="Arial"/>
        </w:rPr>
        <w:t xml:space="preserve">ensure educators are aware of their mandatory reporting requirements and report any concerns </w:t>
      </w:r>
    </w:p>
    <w:p w14:paraId="038AD18D" w14:textId="77777777" w:rsidR="005A04B9" w:rsidRPr="005A04B9" w:rsidRDefault="005A04B9" w:rsidP="005A04B9">
      <w:pPr>
        <w:ind w:left="720"/>
        <w:rPr>
          <w:rFonts w:ascii="Arial" w:hAnsi="Arial" w:cs="Arial"/>
        </w:rPr>
      </w:pPr>
      <w:r w:rsidRPr="005A04B9">
        <w:rPr>
          <w:rFonts w:ascii="Arial" w:hAnsi="Arial" w:cs="Arial"/>
        </w:rPr>
        <w:t>related to child safety including inappropriate use of digital technology to the approved provider or nominated supervisor.</w:t>
      </w:r>
    </w:p>
    <w:p w14:paraId="7F95C0DF" w14:textId="77777777" w:rsidR="005A04B9" w:rsidRPr="005A04B9" w:rsidRDefault="005A04B9" w:rsidP="005A04B9">
      <w:pPr>
        <w:rPr>
          <w:rFonts w:ascii="Arial" w:hAnsi="Arial" w:cs="Arial"/>
          <w:color w:val="16A6C6"/>
        </w:rPr>
      </w:pPr>
    </w:p>
    <w:p w14:paraId="2F152320" w14:textId="475CD91F" w:rsidR="005A04B9" w:rsidRPr="005A04B9" w:rsidRDefault="005A04B9" w:rsidP="005A04B9">
      <w:pPr>
        <w:rPr>
          <w:rFonts w:ascii="Arial" w:hAnsi="Arial" w:cs="Arial"/>
          <w:b/>
          <w:bCs/>
          <w:color w:val="000000" w:themeColor="text1"/>
        </w:rPr>
      </w:pPr>
      <w:r w:rsidRPr="005A04B9">
        <w:rPr>
          <w:rFonts w:ascii="Arial" w:hAnsi="Arial" w:cs="Arial"/>
          <w:b/>
          <w:bCs/>
          <w:color w:val="000000" w:themeColor="text1"/>
        </w:rPr>
        <w:t xml:space="preserve">IDENTIFICATION </w:t>
      </w:r>
      <w:r>
        <w:rPr>
          <w:rFonts w:ascii="Arial" w:hAnsi="Arial" w:cs="Arial"/>
          <w:b/>
          <w:bCs/>
          <w:color w:val="000000" w:themeColor="text1"/>
        </w:rPr>
        <w:t>&amp;</w:t>
      </w:r>
      <w:r w:rsidRPr="005A04B9">
        <w:rPr>
          <w:rFonts w:ascii="Arial" w:hAnsi="Arial" w:cs="Arial"/>
          <w:b/>
          <w:bCs/>
          <w:color w:val="000000" w:themeColor="text1"/>
        </w:rPr>
        <w:t xml:space="preserve"> REPORTING OF ONLINE ABUSE </w:t>
      </w:r>
      <w:r>
        <w:rPr>
          <w:rFonts w:ascii="Arial" w:hAnsi="Arial" w:cs="Arial"/>
          <w:b/>
          <w:bCs/>
          <w:color w:val="000000" w:themeColor="text1"/>
        </w:rPr>
        <w:t>&amp;</w:t>
      </w:r>
      <w:r w:rsidRPr="005A04B9">
        <w:rPr>
          <w:rFonts w:ascii="Arial" w:hAnsi="Arial" w:cs="Arial"/>
          <w:b/>
          <w:bCs/>
          <w:color w:val="000000" w:themeColor="text1"/>
        </w:rPr>
        <w:t xml:space="preserve"> SAFETY CONCERNS</w:t>
      </w:r>
    </w:p>
    <w:p w14:paraId="58F13CB1" w14:textId="4B13D037" w:rsidR="005A04B9" w:rsidRPr="005A04B9" w:rsidRDefault="005A04B9" w:rsidP="005A04B9">
      <w:pPr>
        <w:rPr>
          <w:rFonts w:ascii="Arial" w:hAnsi="Arial" w:cs="Arial"/>
        </w:rPr>
      </w:pPr>
      <w:bookmarkStart w:id="3" w:name="_Hlk202180342"/>
      <w:r w:rsidRPr="005A04B9">
        <w:rPr>
          <w:rFonts w:ascii="Arial" w:hAnsi="Arial" w:cs="Arial"/>
        </w:rPr>
        <w:t xml:space="preserve">Our service will implement measures to keep children safe whilst using digital technology and accessing online environments. </w:t>
      </w:r>
    </w:p>
    <w:p w14:paraId="39B249BD" w14:textId="77777777" w:rsidR="005A04B9" w:rsidRPr="005A04B9" w:rsidRDefault="005A04B9" w:rsidP="005A04B9">
      <w:pPr>
        <w:rPr>
          <w:rFonts w:ascii="Arial" w:hAnsi="Arial" w:cs="Arial"/>
        </w:rPr>
      </w:pPr>
      <w:r w:rsidRPr="005A04B9">
        <w:rPr>
          <w:rFonts w:ascii="Arial" w:hAnsi="Arial" w:cs="Arial"/>
        </w:rPr>
        <w:t>The approved provider, nominated supervisor and management will:</w:t>
      </w:r>
    </w:p>
    <w:p w14:paraId="07C39FAC" w14:textId="77777777" w:rsidR="005A04B9" w:rsidRPr="005A04B9" w:rsidRDefault="005A04B9" w:rsidP="005A04B9">
      <w:pPr>
        <w:pStyle w:val="ListParagraph"/>
        <w:numPr>
          <w:ilvl w:val="0"/>
          <w:numId w:val="34"/>
        </w:numPr>
        <w:rPr>
          <w:rFonts w:ascii="Arial" w:hAnsi="Arial" w:cs="Arial"/>
        </w:rPr>
      </w:pPr>
      <w:r w:rsidRPr="005A04B9">
        <w:rPr>
          <w:rFonts w:ascii="Arial" w:hAnsi="Arial" w:cs="Arial"/>
        </w:rPr>
        <w:t>ensure all staff, educators, students and volunteers are aware of their mandatory reporting obligations and promptly report any concerns related to child safety, including inappropriate use of digital technology, to the approved provider or nominated supervisor</w:t>
      </w:r>
      <w:bookmarkStart w:id="4" w:name="_Hlk201932617"/>
      <w:bookmarkEnd w:id="3"/>
      <w:r w:rsidRPr="005A04B9">
        <w:rPr>
          <w:rFonts w:ascii="Arial" w:hAnsi="Arial" w:cs="Arial"/>
        </w:rPr>
        <w:t xml:space="preserve"> [See </w:t>
      </w:r>
      <w:r w:rsidRPr="005A04B9">
        <w:rPr>
          <w:rFonts w:ascii="Arial" w:hAnsi="Arial" w:cs="Arial"/>
          <w:i/>
          <w:iCs/>
        </w:rPr>
        <w:t>Child Protection Policy</w:t>
      </w:r>
      <w:r w:rsidRPr="005A04B9">
        <w:rPr>
          <w:rFonts w:ascii="Arial" w:hAnsi="Arial" w:cs="Arial"/>
        </w:rPr>
        <w:t>]</w:t>
      </w:r>
    </w:p>
    <w:p w14:paraId="76D12BF3" w14:textId="77777777" w:rsidR="005A04B9" w:rsidRPr="005A04B9" w:rsidRDefault="005A04B9" w:rsidP="005A04B9">
      <w:pPr>
        <w:pStyle w:val="ListParagraph"/>
        <w:numPr>
          <w:ilvl w:val="0"/>
          <w:numId w:val="34"/>
        </w:numPr>
        <w:rPr>
          <w:rFonts w:ascii="Arial" w:hAnsi="Arial" w:cs="Arial"/>
        </w:rPr>
      </w:pPr>
      <w:r w:rsidRPr="005A04B9">
        <w:rPr>
          <w:rFonts w:ascii="Arial" w:hAnsi="Arial" w:cs="Arial"/>
        </w:rPr>
        <w:t>support educators to:</w:t>
      </w:r>
    </w:p>
    <w:p w14:paraId="518FF865" w14:textId="77777777" w:rsidR="005A04B9" w:rsidRPr="005A04B9" w:rsidRDefault="005A04B9" w:rsidP="005A04B9">
      <w:pPr>
        <w:pStyle w:val="ListParagraph"/>
        <w:numPr>
          <w:ilvl w:val="0"/>
          <w:numId w:val="37"/>
        </w:numPr>
        <w:rPr>
          <w:rFonts w:ascii="Arial" w:hAnsi="Arial" w:cs="Arial"/>
        </w:rPr>
      </w:pPr>
      <w:r w:rsidRPr="005A04B9">
        <w:rPr>
          <w:rFonts w:ascii="Arial" w:hAnsi="Arial" w:cs="Arial"/>
        </w:rPr>
        <w:t>encourage children to seek support if they encounter anything unexpected that makes them feel uncomfortable, scared or upset</w:t>
      </w:r>
    </w:p>
    <w:p w14:paraId="1B3922EB" w14:textId="77777777" w:rsidR="005A04B9" w:rsidRPr="005A04B9" w:rsidRDefault="005A04B9" w:rsidP="005A04B9">
      <w:pPr>
        <w:pStyle w:val="ListParagraph"/>
        <w:numPr>
          <w:ilvl w:val="0"/>
          <w:numId w:val="37"/>
        </w:numPr>
        <w:rPr>
          <w:rFonts w:ascii="Arial" w:hAnsi="Arial" w:cs="Arial"/>
        </w:rPr>
      </w:pPr>
      <w:r w:rsidRPr="005A04B9">
        <w:rPr>
          <w:rFonts w:ascii="Arial" w:hAnsi="Arial" w:cs="Arial"/>
        </w:rPr>
        <w:t xml:space="preserve">listen sensitively and respond appropriately to any disclosures children may make relating to unsafe online interactions or exposure to inappropriate content, adhering to the </w:t>
      </w:r>
      <w:r w:rsidRPr="005A04B9">
        <w:rPr>
          <w:rFonts w:ascii="Arial" w:hAnsi="Arial" w:cs="Arial"/>
          <w:i/>
          <w:iCs/>
        </w:rPr>
        <w:t>Child Protection Policy, Behaviour Guidance: Bullying Policy</w:t>
      </w:r>
      <w:r w:rsidRPr="005A04B9">
        <w:rPr>
          <w:rFonts w:ascii="Arial" w:hAnsi="Arial" w:cs="Arial"/>
        </w:rPr>
        <w:t xml:space="preserve"> and reporting procedures</w:t>
      </w:r>
    </w:p>
    <w:p w14:paraId="79FD5E3F" w14:textId="77777777" w:rsidR="005A04B9" w:rsidRPr="005A04B9" w:rsidRDefault="005A04B9" w:rsidP="005A04B9">
      <w:pPr>
        <w:pStyle w:val="ListParagraph"/>
        <w:numPr>
          <w:ilvl w:val="0"/>
          <w:numId w:val="37"/>
        </w:numPr>
        <w:rPr>
          <w:rFonts w:ascii="Arial" w:hAnsi="Arial" w:cs="Arial"/>
        </w:rPr>
      </w:pPr>
      <w:r w:rsidRPr="005A04B9">
        <w:rPr>
          <w:rFonts w:ascii="Arial" w:hAnsi="Arial" w:cs="Arial"/>
        </w:rPr>
        <w:t>respond to and report any breaches and incidents of inappropriate use of digital devices and online services to management</w:t>
      </w:r>
    </w:p>
    <w:p w14:paraId="08157EAB" w14:textId="77777777" w:rsidR="005A04B9" w:rsidRPr="005A04B9" w:rsidRDefault="005A04B9" w:rsidP="005A04B9">
      <w:pPr>
        <w:pStyle w:val="ListParagraph"/>
        <w:numPr>
          <w:ilvl w:val="0"/>
          <w:numId w:val="35"/>
        </w:numPr>
        <w:rPr>
          <w:rFonts w:ascii="Arial" w:hAnsi="Arial" w:cs="Arial"/>
        </w:rPr>
      </w:pPr>
      <w:r w:rsidRPr="005A04B9">
        <w:rPr>
          <w:rFonts w:ascii="Arial" w:hAnsi="Arial" w:cs="Arial"/>
        </w:rPr>
        <w:t>ensure all concerns are documented and responded to promptly and appropriately, with support provided to the child and their family as required</w:t>
      </w:r>
    </w:p>
    <w:p w14:paraId="6357C75E" w14:textId="77777777" w:rsidR="005A04B9" w:rsidRDefault="005A04B9" w:rsidP="005A04B9">
      <w:pPr>
        <w:pStyle w:val="ListParagraph"/>
        <w:numPr>
          <w:ilvl w:val="0"/>
          <w:numId w:val="35"/>
        </w:numPr>
        <w:spacing w:after="160"/>
        <w:rPr>
          <w:rFonts w:ascii="Arial" w:hAnsi="Arial" w:cs="Arial"/>
        </w:rPr>
      </w:pPr>
      <w:r w:rsidRPr="005A04B9">
        <w:rPr>
          <w:rFonts w:ascii="Arial" w:hAnsi="Arial" w:cs="Arial"/>
        </w:rPr>
        <w:t xml:space="preserve">report any suspected cases of online abuse to the relevant authorities, including the </w:t>
      </w:r>
      <w:proofErr w:type="spellStart"/>
      <w:r w:rsidRPr="005A04B9">
        <w:rPr>
          <w:rFonts w:ascii="Arial" w:hAnsi="Arial" w:cs="Arial"/>
        </w:rPr>
        <w:t>eSafety</w:t>
      </w:r>
      <w:proofErr w:type="spellEnd"/>
      <w:r w:rsidRPr="005A04B9">
        <w:rPr>
          <w:rFonts w:ascii="Arial" w:hAnsi="Arial" w:cs="Arial"/>
        </w:rPr>
        <w:t xml:space="preserve"> Commissioner and Police, in accordance with legal requirements and child protection procedures</w:t>
      </w:r>
    </w:p>
    <w:p w14:paraId="5ED53072" w14:textId="6A1FDC6A" w:rsidR="005A04B9" w:rsidRPr="005A04B9" w:rsidRDefault="005A04B9" w:rsidP="005A04B9">
      <w:pPr>
        <w:pStyle w:val="ListParagraph"/>
        <w:numPr>
          <w:ilvl w:val="0"/>
          <w:numId w:val="35"/>
        </w:numPr>
        <w:spacing w:after="160"/>
        <w:rPr>
          <w:rFonts w:ascii="Arial" w:hAnsi="Arial" w:cs="Arial"/>
        </w:rPr>
      </w:pPr>
      <w:r w:rsidRPr="005A04B9">
        <w:rPr>
          <w:rFonts w:ascii="Arial" w:hAnsi="Arial" w:cs="Arial"/>
        </w:rPr>
        <w:t xml:space="preserve">notify the regulatory authority within 24 hours, via NQAITS, if a child is involved in a serious incident, including any unsafe online interactions, exposure to inappropriate content, or suspected online abuse. </w:t>
      </w:r>
    </w:p>
    <w:p w14:paraId="59BAB666" w14:textId="77777777" w:rsidR="005A04B9" w:rsidRPr="005A04B9" w:rsidRDefault="005A04B9" w:rsidP="005A04B9">
      <w:pPr>
        <w:rPr>
          <w:rFonts w:ascii="Arial" w:hAnsi="Arial" w:cs="Arial"/>
          <w:color w:val="16A6C6"/>
        </w:rPr>
      </w:pPr>
      <w:bookmarkStart w:id="5" w:name="_Hlk113371791"/>
      <w:bookmarkEnd w:id="4"/>
    </w:p>
    <w:p w14:paraId="6AF45772" w14:textId="77777777" w:rsidR="005A04B9" w:rsidRPr="005A04B9" w:rsidRDefault="005A04B9" w:rsidP="005A04B9">
      <w:pPr>
        <w:rPr>
          <w:rFonts w:ascii="Arial" w:hAnsi="Arial" w:cs="Arial"/>
          <w:b/>
          <w:bCs/>
          <w:color w:val="000000" w:themeColor="text1"/>
        </w:rPr>
      </w:pPr>
      <w:r w:rsidRPr="005A04B9">
        <w:rPr>
          <w:rFonts w:ascii="Arial" w:hAnsi="Arial" w:cs="Arial"/>
          <w:b/>
          <w:bCs/>
          <w:color w:val="000000" w:themeColor="text1"/>
        </w:rPr>
        <w:t>THE APPROVED PROVIDER/</w:t>
      </w:r>
      <w:bookmarkEnd w:id="5"/>
      <w:r w:rsidRPr="005A04B9">
        <w:rPr>
          <w:rFonts w:ascii="Arial" w:hAnsi="Arial" w:cs="Arial"/>
          <w:b/>
          <w:bCs/>
          <w:color w:val="000000" w:themeColor="text1"/>
        </w:rPr>
        <w:t>NOMINATED SUPERVISOR/MANAGEMENT WILL ENSURE:</w:t>
      </w:r>
    </w:p>
    <w:p w14:paraId="3ACB9BF0" w14:textId="77777777" w:rsidR="005A04B9" w:rsidRPr="005A04B9" w:rsidRDefault="005A04B9" w:rsidP="005A04B9">
      <w:pPr>
        <w:pStyle w:val="ListParagraph"/>
        <w:numPr>
          <w:ilvl w:val="0"/>
          <w:numId w:val="24"/>
        </w:numPr>
        <w:ind w:left="357" w:hanging="357"/>
        <w:rPr>
          <w:rFonts w:ascii="Arial" w:hAnsi="Arial" w:cs="Arial"/>
        </w:rPr>
      </w:pPr>
      <w:bookmarkStart w:id="6" w:name="_Hlk126154071"/>
      <w:r w:rsidRPr="005A04B9">
        <w:rPr>
          <w:rFonts w:ascii="Arial" w:hAnsi="Arial" w:cs="Arial"/>
        </w:rPr>
        <w:t xml:space="preserve">that obligations under the </w:t>
      </w:r>
      <w:r w:rsidRPr="005A04B9">
        <w:rPr>
          <w:rFonts w:ascii="Arial" w:hAnsi="Arial" w:cs="Arial"/>
          <w:i/>
          <w:iCs/>
        </w:rPr>
        <w:t xml:space="preserve">Education and Care Services National Law and National Regulations </w:t>
      </w:r>
      <w:r w:rsidRPr="005A04B9">
        <w:rPr>
          <w:rFonts w:ascii="Arial" w:hAnsi="Arial" w:cs="Arial"/>
        </w:rPr>
        <w:t>are met</w:t>
      </w:r>
    </w:p>
    <w:p w14:paraId="302A12D7" w14:textId="77777777" w:rsidR="005A04B9" w:rsidRPr="005A04B9" w:rsidRDefault="005A04B9" w:rsidP="005A04B9">
      <w:pPr>
        <w:pStyle w:val="ListParagraph"/>
        <w:numPr>
          <w:ilvl w:val="0"/>
          <w:numId w:val="24"/>
        </w:numPr>
        <w:shd w:val="clear" w:color="auto" w:fill="FFFFFF"/>
        <w:ind w:left="357" w:hanging="357"/>
        <w:rPr>
          <w:rFonts w:ascii="Arial" w:eastAsia="Times New Roman" w:hAnsi="Arial" w:cs="Arial"/>
          <w:lang w:eastAsia="en-AU"/>
        </w:rPr>
      </w:pPr>
      <w:r w:rsidRPr="005A04B9">
        <w:rPr>
          <w:rFonts w:ascii="Arial" w:eastAsia="Times New Roman" w:hAnsi="Arial" w:cs="Arial"/>
          <w:lang w:eastAsia="en-AU"/>
        </w:rPr>
        <w:t>educators, staff, students, visitors and volunteers have knowledge of and adhere to this polic</w:t>
      </w:r>
      <w:bookmarkEnd w:id="6"/>
      <w:r w:rsidRPr="005A04B9">
        <w:rPr>
          <w:rFonts w:ascii="Arial" w:eastAsia="Times New Roman" w:hAnsi="Arial" w:cs="Arial"/>
          <w:lang w:eastAsia="en-AU"/>
        </w:rPr>
        <w:t>y and associated procedure</w:t>
      </w:r>
    </w:p>
    <w:p w14:paraId="592194FA" w14:textId="77777777" w:rsidR="005A04B9" w:rsidRPr="005A04B9" w:rsidRDefault="005A04B9" w:rsidP="005A04B9">
      <w:pPr>
        <w:pStyle w:val="ListParagraph"/>
        <w:numPr>
          <w:ilvl w:val="0"/>
          <w:numId w:val="24"/>
        </w:numPr>
        <w:ind w:left="357" w:hanging="357"/>
        <w:rPr>
          <w:rFonts w:ascii="Arial" w:hAnsi="Arial" w:cs="Arial"/>
        </w:rPr>
      </w:pPr>
      <w:r w:rsidRPr="005A04B9">
        <w:rPr>
          <w:rFonts w:ascii="Arial" w:hAnsi="Arial" w:cs="Arial"/>
        </w:rPr>
        <w:t xml:space="preserve">new employees, students and volunteers are provided with a copy of the </w:t>
      </w:r>
      <w:r w:rsidRPr="005A04B9">
        <w:rPr>
          <w:rFonts w:ascii="Arial" w:eastAsia="Times New Roman" w:hAnsi="Arial" w:cs="Arial"/>
          <w:i/>
          <w:iCs/>
          <w:lang w:eastAsia="en-AU"/>
        </w:rPr>
        <w:t xml:space="preserve">Safe Use of Digital Technologies and Online Environments </w:t>
      </w:r>
      <w:r w:rsidRPr="005A04B9">
        <w:rPr>
          <w:rFonts w:ascii="Arial" w:hAnsi="Arial" w:cs="Arial"/>
          <w:i/>
          <w:iCs/>
        </w:rPr>
        <w:t xml:space="preserve">Policy </w:t>
      </w:r>
      <w:r w:rsidRPr="005A04B9">
        <w:rPr>
          <w:rFonts w:ascii="Arial" w:hAnsi="Arial" w:cs="Arial"/>
        </w:rPr>
        <w:t>and procedure as part of their induction and are advised on how and where the policy can be accessed</w:t>
      </w:r>
    </w:p>
    <w:p w14:paraId="785D109C" w14:textId="77777777" w:rsidR="005A04B9" w:rsidRPr="005A04B9" w:rsidRDefault="005A04B9" w:rsidP="005A04B9">
      <w:pPr>
        <w:pStyle w:val="ListParagraph"/>
        <w:numPr>
          <w:ilvl w:val="0"/>
          <w:numId w:val="24"/>
        </w:numPr>
        <w:rPr>
          <w:rFonts w:ascii="Arial" w:eastAsia="Times New Roman" w:hAnsi="Arial" w:cs="Arial"/>
          <w:lang w:eastAsia="en-AU"/>
        </w:rPr>
      </w:pPr>
      <w:r w:rsidRPr="005A04B9">
        <w:rPr>
          <w:rFonts w:ascii="Arial" w:eastAsia="Times New Roman" w:hAnsi="Arial" w:cs="Arial"/>
          <w:lang w:eastAsia="en-AU"/>
        </w:rPr>
        <w:t xml:space="preserve">families are aware of this </w:t>
      </w:r>
      <w:r w:rsidRPr="005A04B9">
        <w:rPr>
          <w:rFonts w:ascii="Arial" w:eastAsia="Times New Roman" w:hAnsi="Arial" w:cs="Arial"/>
          <w:i/>
          <w:iCs/>
          <w:lang w:eastAsia="en-AU"/>
        </w:rPr>
        <w:t xml:space="preserve">Safe Use of Digital Technologies and Online Environments Policy </w:t>
      </w:r>
      <w:r w:rsidRPr="005A04B9">
        <w:rPr>
          <w:rFonts w:ascii="Arial" w:eastAsia="Times New Roman" w:hAnsi="Arial" w:cs="Arial"/>
          <w:lang w:eastAsia="en-AU"/>
        </w:rPr>
        <w:t>and procedure and are advised on how and where the policy can be accessed</w:t>
      </w:r>
    </w:p>
    <w:p w14:paraId="2553300D" w14:textId="77777777" w:rsidR="005A04B9" w:rsidRPr="005A04B9" w:rsidRDefault="005A04B9" w:rsidP="005A04B9">
      <w:pPr>
        <w:numPr>
          <w:ilvl w:val="0"/>
          <w:numId w:val="24"/>
        </w:numPr>
        <w:rPr>
          <w:rFonts w:ascii="Arial" w:hAnsi="Arial" w:cs="Arial"/>
          <w:bCs/>
          <w:i/>
          <w:iCs/>
        </w:rPr>
      </w:pPr>
      <w:r w:rsidRPr="005A04B9">
        <w:rPr>
          <w:rFonts w:ascii="Arial" w:hAnsi="Arial" w:cs="Arial"/>
          <w:bCs/>
        </w:rPr>
        <w:t xml:space="preserve">they promote and support a child safe environment, ensuring adherence to the </w:t>
      </w:r>
      <w:r w:rsidRPr="005A04B9">
        <w:rPr>
          <w:rFonts w:ascii="Arial" w:hAnsi="Arial" w:cs="Arial"/>
          <w:bCs/>
          <w:i/>
          <w:iCs/>
        </w:rPr>
        <w:t>Child Safe Environment and Child Protection Policies</w:t>
      </w:r>
    </w:p>
    <w:p w14:paraId="03673479" w14:textId="08B678BC" w:rsidR="005A04B9" w:rsidRPr="005A04B9" w:rsidRDefault="005A04B9" w:rsidP="005A04B9">
      <w:pPr>
        <w:numPr>
          <w:ilvl w:val="0"/>
          <w:numId w:val="24"/>
        </w:numPr>
        <w:rPr>
          <w:rFonts w:ascii="Arial" w:hAnsi="Arial" w:cs="Arial"/>
          <w:bCs/>
          <w:i/>
          <w:iCs/>
        </w:rPr>
      </w:pPr>
      <w:r w:rsidRPr="005A04B9">
        <w:rPr>
          <w:rFonts w:ascii="Arial" w:hAnsi="Arial" w:cs="Arial"/>
          <w:bCs/>
        </w:rPr>
        <w:t xml:space="preserve">the National Principles for Child Safe Organisations is embedded into the organisational structure and operations </w:t>
      </w:r>
    </w:p>
    <w:p w14:paraId="2954BFF4" w14:textId="77777777" w:rsidR="005A04B9" w:rsidRPr="005A04B9" w:rsidRDefault="005A04B9" w:rsidP="005A04B9">
      <w:pPr>
        <w:pStyle w:val="ListParagraph"/>
        <w:numPr>
          <w:ilvl w:val="0"/>
          <w:numId w:val="24"/>
        </w:numPr>
        <w:rPr>
          <w:rFonts w:ascii="Arial" w:eastAsia="Times New Roman" w:hAnsi="Arial" w:cs="Arial"/>
          <w:lang w:eastAsia="en-AU"/>
        </w:rPr>
      </w:pPr>
      <w:r w:rsidRPr="005A04B9">
        <w:rPr>
          <w:rFonts w:ascii="Arial" w:hAnsi="Arial" w:cs="Arial"/>
          <w:bCs/>
        </w:rPr>
        <w:t xml:space="preserve">all staff, educators, volunteers and students are aware of current child protection law, National Principles for Child Safe Organisations and their duty of care to ensure that reasonable steps are taken to prevent harm to children </w:t>
      </w:r>
    </w:p>
    <w:p w14:paraId="3354BDBF" w14:textId="77777777" w:rsidR="005A04B9" w:rsidRPr="005A04B9" w:rsidRDefault="005A04B9" w:rsidP="005A04B9">
      <w:pPr>
        <w:numPr>
          <w:ilvl w:val="0"/>
          <w:numId w:val="24"/>
        </w:numPr>
        <w:rPr>
          <w:rFonts w:ascii="Arial" w:hAnsi="Arial" w:cs="Arial"/>
        </w:rPr>
      </w:pPr>
      <w:r w:rsidRPr="005A04B9">
        <w:rPr>
          <w:rFonts w:ascii="Arial" w:hAnsi="Arial" w:cs="Arial"/>
          <w:bCs/>
        </w:rPr>
        <w:t xml:space="preserve">professional learning is provided to educators and staff relating to the safe use of digital technologies and online environments </w:t>
      </w:r>
    </w:p>
    <w:p w14:paraId="7F1FD468" w14:textId="77777777" w:rsidR="005A04B9" w:rsidRPr="005A04B9" w:rsidRDefault="005A04B9" w:rsidP="005A04B9">
      <w:pPr>
        <w:numPr>
          <w:ilvl w:val="0"/>
          <w:numId w:val="24"/>
        </w:numPr>
        <w:rPr>
          <w:rFonts w:ascii="Arial" w:hAnsi="Arial" w:cs="Arial"/>
        </w:rPr>
      </w:pPr>
      <w:r w:rsidRPr="005A04B9">
        <w:rPr>
          <w:rFonts w:ascii="Arial" w:hAnsi="Arial" w:cs="Arial"/>
        </w:rPr>
        <w:t xml:space="preserve">appropriate ratios and adequate supervision are </w:t>
      </w:r>
      <w:proofErr w:type="gramStart"/>
      <w:r w:rsidRPr="005A04B9">
        <w:rPr>
          <w:rFonts w:ascii="Arial" w:hAnsi="Arial" w:cs="Arial"/>
        </w:rPr>
        <w:t>maintained for children at all times</w:t>
      </w:r>
      <w:proofErr w:type="gramEnd"/>
      <w:r w:rsidRPr="005A04B9">
        <w:rPr>
          <w:rFonts w:ascii="Arial" w:hAnsi="Arial" w:cs="Arial"/>
        </w:rPr>
        <w:t xml:space="preserve"> including when using digital technology and accessing online environments</w:t>
      </w:r>
    </w:p>
    <w:p w14:paraId="03248C6D" w14:textId="02F85D64" w:rsidR="005A04B9" w:rsidRPr="005A04B9" w:rsidRDefault="005A04B9" w:rsidP="005A04B9">
      <w:pPr>
        <w:numPr>
          <w:ilvl w:val="0"/>
          <w:numId w:val="24"/>
        </w:numPr>
        <w:rPr>
          <w:rFonts w:ascii="Arial" w:hAnsi="Arial" w:cs="Arial"/>
        </w:rPr>
      </w:pPr>
      <w:r w:rsidRPr="005A04B9">
        <w:rPr>
          <w:rFonts w:ascii="Arial" w:hAnsi="Arial" w:cs="Arial"/>
        </w:rPr>
        <w:t>students, volunteers and/or visitors are never left alone with a child whilst at the service under any circumstances</w:t>
      </w:r>
    </w:p>
    <w:p w14:paraId="2C2BE1A1" w14:textId="0756C0A0" w:rsidR="005A04B9" w:rsidRPr="005A04B9" w:rsidRDefault="005A04B9" w:rsidP="005A04B9">
      <w:pPr>
        <w:numPr>
          <w:ilvl w:val="0"/>
          <w:numId w:val="32"/>
        </w:numPr>
        <w:rPr>
          <w:rFonts w:ascii="Arial" w:hAnsi="Arial" w:cs="Arial"/>
        </w:rPr>
      </w:pPr>
      <w:r w:rsidRPr="005A04B9">
        <w:rPr>
          <w:rFonts w:ascii="Arial" w:hAnsi="Arial" w:cs="Arial"/>
          <w:bCs/>
        </w:rPr>
        <w:t xml:space="preserve">all staff, educators, volunteers and students are aware of the National Model Code </w:t>
      </w:r>
      <w:r w:rsidRPr="005A04B9">
        <w:rPr>
          <w:rFonts w:ascii="Arial" w:hAnsi="Arial" w:cs="Arial"/>
          <w:bCs/>
          <w:color w:val="000000" w:themeColor="text1"/>
        </w:rPr>
        <w:t xml:space="preserve">and </w:t>
      </w:r>
      <w:hyperlink r:id="rId11" w:history="1">
        <w:r w:rsidRPr="005A04B9">
          <w:rPr>
            <w:rStyle w:val="Hyperlink"/>
            <w:rFonts w:ascii="Arial" w:hAnsi="Arial" w:cs="Arial"/>
            <w:bCs/>
            <w:color w:val="000000" w:themeColor="text1"/>
            <w:u w:val="none"/>
          </w:rPr>
          <w:t>Guidelines</w:t>
        </w:r>
      </w:hyperlink>
      <w:r w:rsidRPr="005A04B9">
        <w:rPr>
          <w:rFonts w:ascii="Arial" w:hAnsi="Arial" w:cs="Arial"/>
          <w:bCs/>
          <w:color w:val="000000" w:themeColor="text1"/>
        </w:rPr>
        <w:t xml:space="preserve"> and</w:t>
      </w:r>
      <w:r w:rsidRPr="005A04B9">
        <w:rPr>
          <w:rFonts w:ascii="Arial" w:hAnsi="Arial" w:cs="Arial"/>
          <w:bCs/>
        </w:rPr>
        <w:t xml:space="preserve"> adhere to these</w:t>
      </w:r>
      <w:r w:rsidRPr="005A04B9">
        <w:rPr>
          <w:rFonts w:ascii="Arial" w:hAnsi="Arial" w:cs="Arial"/>
          <w:bCs/>
          <w:color w:val="000000" w:themeColor="text1"/>
        </w:rPr>
        <w:t xml:space="preserve"> guidelines </w:t>
      </w:r>
      <w:r w:rsidRPr="005A04B9">
        <w:rPr>
          <w:rFonts w:ascii="Arial" w:hAnsi="Arial" w:cs="Arial"/>
          <w:bCs/>
        </w:rPr>
        <w:t>for taking images or video of children including:</w:t>
      </w:r>
    </w:p>
    <w:p w14:paraId="2A7BA187" w14:textId="77777777" w:rsidR="005A04B9" w:rsidRPr="005A04B9" w:rsidRDefault="005A04B9" w:rsidP="005A04B9">
      <w:pPr>
        <w:numPr>
          <w:ilvl w:val="1"/>
          <w:numId w:val="24"/>
        </w:numPr>
        <w:rPr>
          <w:rFonts w:ascii="Arial" w:hAnsi="Arial" w:cs="Arial"/>
        </w:rPr>
      </w:pPr>
      <w:r w:rsidRPr="005A04B9">
        <w:rPr>
          <w:rFonts w:ascii="Arial" w:hAnsi="Arial" w:cs="Arial"/>
        </w:rPr>
        <w:t>personal electronic devices or personal storage devices, that can take images or videos, are not used by educators, staff, visitors or volunteers when working directly with children</w:t>
      </w:r>
    </w:p>
    <w:p w14:paraId="63F07FD3" w14:textId="0851D097" w:rsidR="005A04B9" w:rsidRPr="005A04B9" w:rsidRDefault="005A04B9" w:rsidP="005A04B9">
      <w:pPr>
        <w:numPr>
          <w:ilvl w:val="1"/>
          <w:numId w:val="24"/>
        </w:numPr>
        <w:rPr>
          <w:rFonts w:ascii="Arial" w:hAnsi="Arial" w:cs="Arial"/>
        </w:rPr>
      </w:pPr>
      <w:r w:rsidRPr="005A04B9">
        <w:rPr>
          <w:rFonts w:ascii="Arial" w:hAnsi="Arial" w:cs="Arial"/>
        </w:rPr>
        <w:t>staff and educators only use electronic devices issued by the service for taking images or videos of children enrolled at the service</w:t>
      </w:r>
    </w:p>
    <w:p w14:paraId="1C649BF2" w14:textId="737F4590" w:rsidR="005A04B9" w:rsidRPr="005A04B9" w:rsidRDefault="005A04B9" w:rsidP="005A04B9">
      <w:pPr>
        <w:numPr>
          <w:ilvl w:val="1"/>
          <w:numId w:val="24"/>
        </w:numPr>
        <w:rPr>
          <w:rFonts w:ascii="Arial" w:hAnsi="Arial" w:cs="Arial"/>
        </w:rPr>
      </w:pPr>
      <w:r w:rsidRPr="005A04B9">
        <w:rPr>
          <w:rFonts w:ascii="Arial" w:hAnsi="Arial" w:cs="Arial"/>
        </w:rPr>
        <w:t xml:space="preserve">Service issued devices are securely configured, monitored and maintained to prevent unauthorised access  </w:t>
      </w:r>
    </w:p>
    <w:p w14:paraId="5ABF41AB" w14:textId="734388E8" w:rsidR="005A04B9" w:rsidRPr="005A04B9" w:rsidRDefault="005A04B9" w:rsidP="005A04B9">
      <w:pPr>
        <w:pStyle w:val="ListParagraph"/>
        <w:numPr>
          <w:ilvl w:val="1"/>
          <w:numId w:val="24"/>
        </w:numPr>
        <w:rPr>
          <w:rFonts w:ascii="Arial" w:hAnsi="Arial" w:cs="Arial"/>
        </w:rPr>
      </w:pPr>
      <w:r w:rsidRPr="005A04B9">
        <w:rPr>
          <w:rFonts w:ascii="Arial" w:hAnsi="Arial" w:cs="Arial"/>
        </w:rPr>
        <w:t xml:space="preserve">visitors who are supporting children at the service (NDIS funded support professionals, Inclusion Support Professionals) obtain written authorisation from parents/guardians to capture images or video of a child for observation/documentation purposes only. </w:t>
      </w:r>
    </w:p>
    <w:p w14:paraId="02828B8A" w14:textId="77777777" w:rsidR="005A04B9" w:rsidRDefault="005A04B9" w:rsidP="005A04B9">
      <w:pPr>
        <w:numPr>
          <w:ilvl w:val="0"/>
          <w:numId w:val="24"/>
        </w:numPr>
        <w:rPr>
          <w:rFonts w:ascii="Arial" w:hAnsi="Arial" w:cs="Arial"/>
        </w:rPr>
      </w:pPr>
      <w:r w:rsidRPr="005A04B9">
        <w:rPr>
          <w:rFonts w:ascii="Arial" w:hAnsi="Arial" w:cs="Arial"/>
        </w:rPr>
        <w:t xml:space="preserve">children, educators and parents are aware of our service’s complaints handling process to raise any concerns they may have about the use of digital technologies or any other matter (see: </w:t>
      </w:r>
      <w:r w:rsidRPr="005A04B9">
        <w:rPr>
          <w:rFonts w:ascii="Arial" w:hAnsi="Arial" w:cs="Arial"/>
          <w:i/>
          <w:iCs/>
        </w:rPr>
        <w:t>Dealing with Complaints Policy</w:t>
      </w:r>
      <w:r w:rsidRPr="005A04B9">
        <w:rPr>
          <w:rFonts w:ascii="Arial" w:hAnsi="Arial" w:cs="Arial"/>
        </w:rPr>
        <w:t xml:space="preserve">) </w:t>
      </w:r>
    </w:p>
    <w:p w14:paraId="22429648" w14:textId="6EDBD4E0" w:rsidR="005A04B9" w:rsidRPr="005A04B9" w:rsidRDefault="005A04B9" w:rsidP="005A04B9">
      <w:pPr>
        <w:numPr>
          <w:ilvl w:val="0"/>
          <w:numId w:val="24"/>
        </w:numPr>
        <w:rPr>
          <w:rFonts w:ascii="Arial" w:hAnsi="Arial" w:cs="Arial"/>
        </w:rPr>
      </w:pPr>
      <w:r w:rsidRPr="005A04B9">
        <w:rPr>
          <w:rFonts w:ascii="Arial" w:hAnsi="Arial" w:cs="Arial"/>
        </w:rPr>
        <w:lastRenderedPageBreak/>
        <w:t xml:space="preserve">the service </w:t>
      </w:r>
      <w:r w:rsidRPr="005A04B9">
        <w:rPr>
          <w:rFonts w:ascii="Arial" w:hAnsi="Arial" w:cs="Arial"/>
          <w:i/>
          <w:iCs/>
        </w:rPr>
        <w:t>Privacy and Confidentiality Policy</w:t>
      </w:r>
      <w:r w:rsidRPr="005A04B9">
        <w:rPr>
          <w:rFonts w:ascii="Arial" w:hAnsi="Arial" w:cs="Arial"/>
        </w:rPr>
        <w:t xml:space="preserve"> is </w:t>
      </w:r>
      <w:proofErr w:type="gramStart"/>
      <w:r w:rsidRPr="005A04B9">
        <w:rPr>
          <w:rFonts w:ascii="Arial" w:hAnsi="Arial" w:cs="Arial"/>
        </w:rPr>
        <w:t>adhered to at all times</w:t>
      </w:r>
      <w:proofErr w:type="gramEnd"/>
      <w:r w:rsidRPr="005A04B9">
        <w:rPr>
          <w:rFonts w:ascii="Arial" w:hAnsi="Arial" w:cs="Arial"/>
        </w:rPr>
        <w:t xml:space="preserve"> by staff, educators, families, visitors, volunteers and students</w:t>
      </w:r>
    </w:p>
    <w:p w14:paraId="6F8BFEC7" w14:textId="6FE8A1CB" w:rsidR="005A04B9" w:rsidRPr="005A04B9" w:rsidRDefault="005A04B9" w:rsidP="005A04B9">
      <w:pPr>
        <w:pStyle w:val="ListParagraph"/>
        <w:numPr>
          <w:ilvl w:val="0"/>
          <w:numId w:val="24"/>
        </w:numPr>
        <w:rPr>
          <w:rFonts w:ascii="Arial" w:hAnsi="Arial" w:cs="Arial"/>
        </w:rPr>
      </w:pPr>
      <w:r w:rsidRPr="005A04B9">
        <w:rPr>
          <w:rFonts w:ascii="Arial" w:hAnsi="Arial" w:cs="Arial"/>
        </w:rPr>
        <w:t>parents/guardians are informed of how the service will take, use, store and destroy images and videos of children enrolled at the Service during enrolment and orientation</w:t>
      </w:r>
    </w:p>
    <w:p w14:paraId="68BA0217" w14:textId="77777777" w:rsidR="005A04B9" w:rsidRPr="005A04B9" w:rsidRDefault="005A04B9" w:rsidP="005A04B9">
      <w:pPr>
        <w:numPr>
          <w:ilvl w:val="0"/>
          <w:numId w:val="24"/>
        </w:numPr>
        <w:rPr>
          <w:rFonts w:ascii="Arial" w:hAnsi="Arial" w:cs="Arial"/>
          <w:b/>
        </w:rPr>
      </w:pPr>
      <w:r w:rsidRPr="005A04B9">
        <w:rPr>
          <w:rFonts w:ascii="Arial" w:hAnsi="Arial" w:cs="Arial"/>
        </w:rPr>
        <w:t xml:space="preserve">written authorisation is requested from families to take, use, store and destroy digital documentation including images and videos of children </w:t>
      </w:r>
    </w:p>
    <w:p w14:paraId="42EF187A" w14:textId="77777777" w:rsidR="005A04B9" w:rsidRPr="005A04B9" w:rsidRDefault="005A04B9" w:rsidP="005A04B9">
      <w:pPr>
        <w:pStyle w:val="ListParagraph"/>
        <w:numPr>
          <w:ilvl w:val="0"/>
          <w:numId w:val="24"/>
        </w:numPr>
        <w:rPr>
          <w:rFonts w:ascii="Arial" w:eastAsia="Times New Roman" w:hAnsi="Arial" w:cs="Arial"/>
          <w:lang w:eastAsia="en-AU"/>
        </w:rPr>
      </w:pPr>
      <w:r w:rsidRPr="005A04B9">
        <w:rPr>
          <w:rFonts w:ascii="Arial" w:eastAsia="Times New Roman" w:hAnsi="Arial" w:cs="Arial"/>
          <w:lang w:eastAsia="en-AU"/>
        </w:rPr>
        <w:t>images or videos of children are not taken, used or stored without prior parent/guardian authorisation</w:t>
      </w:r>
    </w:p>
    <w:p w14:paraId="698ADE47" w14:textId="54E64D36" w:rsidR="005A04B9" w:rsidRPr="005A04B9" w:rsidRDefault="005A04B9" w:rsidP="005A04B9">
      <w:pPr>
        <w:pStyle w:val="ListParagraph"/>
        <w:numPr>
          <w:ilvl w:val="0"/>
          <w:numId w:val="24"/>
        </w:numPr>
        <w:rPr>
          <w:rFonts w:ascii="Arial" w:hAnsi="Arial" w:cs="Arial"/>
        </w:rPr>
      </w:pPr>
      <w:r w:rsidRPr="005A04B9">
        <w:rPr>
          <w:rFonts w:ascii="Arial" w:hAnsi="Arial" w:cs="Arial"/>
        </w:rPr>
        <w:t>written authorisation is obtained from parents/guardians for children to use electronic devices</w:t>
      </w:r>
    </w:p>
    <w:p w14:paraId="0F7E4175" w14:textId="6EE4256B" w:rsidR="005A04B9" w:rsidRPr="005A04B9" w:rsidRDefault="005A04B9" w:rsidP="005A04B9">
      <w:pPr>
        <w:pStyle w:val="ListParagraph"/>
        <w:numPr>
          <w:ilvl w:val="0"/>
          <w:numId w:val="24"/>
        </w:numPr>
        <w:rPr>
          <w:rFonts w:ascii="Arial" w:hAnsi="Arial" w:cs="Arial"/>
          <w:bCs/>
          <w:i/>
          <w:lang w:val="en-US"/>
        </w:rPr>
      </w:pPr>
      <w:r w:rsidRPr="005A04B9">
        <w:rPr>
          <w:rFonts w:ascii="Arial" w:hAnsi="Arial" w:cs="Arial"/>
        </w:rPr>
        <w:t xml:space="preserve">written authorisation is obtained from parents/guardians </w:t>
      </w:r>
      <w:r w:rsidRPr="005A04B9">
        <w:rPr>
          <w:rFonts w:ascii="Arial" w:hAnsi="Arial" w:cs="Arial"/>
          <w:color w:val="000000" w:themeColor="text1"/>
        </w:rPr>
        <w:t xml:space="preserve">to collect and share personal information, images or videos of their children online (Website, Facebook, or </w:t>
      </w:r>
      <w:proofErr w:type="spellStart"/>
      <w:r w:rsidRPr="005A04B9">
        <w:rPr>
          <w:rFonts w:ascii="Arial" w:hAnsi="Arial" w:cs="Arial"/>
          <w:color w:val="000000" w:themeColor="text1"/>
        </w:rPr>
        <w:t>Hubworks</w:t>
      </w:r>
      <w:proofErr w:type="spellEnd"/>
    </w:p>
    <w:p w14:paraId="79A1DC0C" w14:textId="77777777" w:rsidR="005A04B9" w:rsidRPr="005A04B9" w:rsidRDefault="005A04B9" w:rsidP="005A04B9">
      <w:pPr>
        <w:pStyle w:val="ListParagraph"/>
        <w:numPr>
          <w:ilvl w:val="0"/>
          <w:numId w:val="24"/>
        </w:numPr>
        <w:rPr>
          <w:rFonts w:ascii="Arial" w:hAnsi="Arial" w:cs="Arial"/>
        </w:rPr>
      </w:pPr>
      <w:r w:rsidRPr="005A04B9">
        <w:rPr>
          <w:rFonts w:ascii="Arial" w:hAnsi="Arial" w:cs="Arial"/>
        </w:rPr>
        <w:t>families are informed to withdraw authorisation, a written request is required</w:t>
      </w:r>
    </w:p>
    <w:p w14:paraId="5183C18D" w14:textId="77777777" w:rsidR="005A04B9" w:rsidRPr="005A04B9" w:rsidRDefault="005A04B9" w:rsidP="005A04B9">
      <w:pPr>
        <w:pStyle w:val="ListParagraph"/>
        <w:numPr>
          <w:ilvl w:val="0"/>
          <w:numId w:val="24"/>
        </w:numPr>
        <w:rPr>
          <w:rFonts w:ascii="Arial" w:hAnsi="Arial" w:cs="Arial"/>
        </w:rPr>
      </w:pPr>
      <w:r w:rsidRPr="005A04B9">
        <w:rPr>
          <w:rFonts w:ascii="Arial" w:hAnsi="Arial" w:cs="Arial"/>
        </w:rPr>
        <w:t>images and videos for individual children are deleted or destroyed and removed from storage when authorisation has been revoked from the parent/guardian</w:t>
      </w:r>
    </w:p>
    <w:p w14:paraId="46A52E8A" w14:textId="77777777" w:rsidR="005A04B9" w:rsidRPr="005A04B9" w:rsidRDefault="005A04B9" w:rsidP="005A04B9">
      <w:pPr>
        <w:pStyle w:val="ListParagraph"/>
        <w:numPr>
          <w:ilvl w:val="0"/>
          <w:numId w:val="24"/>
        </w:numPr>
        <w:rPr>
          <w:rFonts w:ascii="Arial" w:hAnsi="Arial" w:cs="Arial"/>
        </w:rPr>
      </w:pPr>
      <w:r w:rsidRPr="005A04B9">
        <w:rPr>
          <w:rFonts w:ascii="Arial" w:hAnsi="Arial" w:cs="Arial"/>
        </w:rPr>
        <w:t>they review how images and videos are stored on a regular basis and ensure new educators and staff have access to relevant folders and files, if required, in accordance with their role</w:t>
      </w:r>
    </w:p>
    <w:p w14:paraId="49F748B0" w14:textId="77777777" w:rsidR="005A04B9" w:rsidRPr="005A04B9" w:rsidRDefault="005A04B9" w:rsidP="005A04B9">
      <w:pPr>
        <w:pStyle w:val="ListParagraph"/>
        <w:numPr>
          <w:ilvl w:val="0"/>
          <w:numId w:val="24"/>
        </w:numPr>
        <w:rPr>
          <w:rFonts w:ascii="Arial" w:hAnsi="Arial" w:cs="Arial"/>
        </w:rPr>
      </w:pPr>
      <w:r w:rsidRPr="005A04B9">
        <w:rPr>
          <w:rFonts w:ascii="Arial" w:hAnsi="Arial" w:cs="Arial"/>
        </w:rPr>
        <w:t>digital data is stored securely, whether offline or online, using a cloud-based service, and that data is archived regularly (monthly is recommended)</w:t>
      </w:r>
    </w:p>
    <w:p w14:paraId="2EAC58A3" w14:textId="77777777" w:rsidR="005A04B9" w:rsidRPr="005A04B9" w:rsidRDefault="005A04B9" w:rsidP="005A04B9">
      <w:pPr>
        <w:pStyle w:val="ListParagraph"/>
        <w:numPr>
          <w:ilvl w:val="0"/>
          <w:numId w:val="24"/>
        </w:numPr>
        <w:rPr>
          <w:rFonts w:ascii="Arial" w:hAnsi="Arial" w:cs="Arial"/>
        </w:rPr>
      </w:pPr>
      <w:r w:rsidRPr="005A04B9">
        <w:rPr>
          <w:rFonts w:ascii="Arial" w:hAnsi="Arial" w:cs="Arial"/>
        </w:rPr>
        <w:t xml:space="preserve">images and videos are deleted or destroyed and removed from storage devices in accordance with the </w:t>
      </w:r>
      <w:r w:rsidRPr="005A04B9">
        <w:rPr>
          <w:rFonts w:ascii="Arial" w:hAnsi="Arial" w:cs="Arial"/>
          <w:i/>
          <w:iCs/>
        </w:rPr>
        <w:t>Record Keeping and Retention Policy,</w:t>
      </w:r>
      <w:r w:rsidRPr="005A04B9">
        <w:rPr>
          <w:rFonts w:ascii="Arial" w:hAnsi="Arial" w:cs="Arial"/>
        </w:rPr>
        <w:t xml:space="preserve"> images and videos used for documenting children’s learning and development must be held for 3 years after the child’s last day of attendance </w:t>
      </w:r>
    </w:p>
    <w:p w14:paraId="24D130BF" w14:textId="77777777" w:rsidR="005A04B9" w:rsidRPr="005A04B9" w:rsidRDefault="005A04B9" w:rsidP="005A04B9">
      <w:pPr>
        <w:numPr>
          <w:ilvl w:val="0"/>
          <w:numId w:val="24"/>
        </w:numPr>
        <w:rPr>
          <w:rFonts w:ascii="Arial" w:hAnsi="Arial" w:cs="Arial"/>
        </w:rPr>
      </w:pPr>
      <w:r w:rsidRPr="005A04B9">
        <w:rPr>
          <w:rFonts w:ascii="Arial" w:hAnsi="Arial" w:cs="Arial"/>
        </w:rPr>
        <w:t>external agencies or specialists are consulted if concerns are identified relating to online abuse, cyberbullying or digital safety risks</w:t>
      </w:r>
    </w:p>
    <w:p w14:paraId="0847C676" w14:textId="77777777" w:rsidR="005A04B9" w:rsidRPr="005A04B9" w:rsidRDefault="005A04B9" w:rsidP="005A04B9">
      <w:pPr>
        <w:pStyle w:val="ListParagraph"/>
        <w:numPr>
          <w:ilvl w:val="0"/>
          <w:numId w:val="24"/>
        </w:numPr>
        <w:rPr>
          <w:rFonts w:ascii="Arial" w:eastAsia="Times New Roman" w:hAnsi="Arial" w:cs="Arial"/>
          <w:lang w:eastAsia="en-AU"/>
        </w:rPr>
      </w:pPr>
      <w:r w:rsidRPr="005A04B9">
        <w:rPr>
          <w:rFonts w:ascii="Arial" w:eastAsia="Times New Roman" w:hAnsi="Arial" w:cs="Arial"/>
          <w:lang w:eastAsia="en-AU"/>
        </w:rPr>
        <w:t>policies and procedures reflect a commitment to equity and diversity, protect children’s privacy, and empower children to be independent</w:t>
      </w:r>
    </w:p>
    <w:p w14:paraId="449563C0" w14:textId="77777777" w:rsidR="005A04B9" w:rsidRPr="005A04B9" w:rsidRDefault="005A04B9" w:rsidP="005A04B9">
      <w:pPr>
        <w:numPr>
          <w:ilvl w:val="0"/>
          <w:numId w:val="24"/>
        </w:numPr>
        <w:rPr>
          <w:rFonts w:ascii="Arial" w:hAnsi="Arial" w:cs="Arial"/>
        </w:rPr>
      </w:pPr>
      <w:r w:rsidRPr="005A04B9">
        <w:rPr>
          <w:rFonts w:ascii="Arial" w:hAnsi="Arial" w:cs="Arial"/>
        </w:rPr>
        <w:t xml:space="preserve">collaboration with relevant professionals, as required, to support equitable access to digital technologies for all children </w:t>
      </w:r>
    </w:p>
    <w:p w14:paraId="32209025" w14:textId="77777777" w:rsidR="005A04B9" w:rsidRPr="005A04B9" w:rsidRDefault="005A04B9" w:rsidP="005A04B9">
      <w:pPr>
        <w:pStyle w:val="ListParagraph"/>
        <w:numPr>
          <w:ilvl w:val="0"/>
          <w:numId w:val="24"/>
        </w:numPr>
        <w:rPr>
          <w:rFonts w:ascii="Arial" w:eastAsia="Times New Roman" w:hAnsi="Arial" w:cs="Arial"/>
          <w:lang w:eastAsia="en-AU"/>
        </w:rPr>
      </w:pPr>
      <w:r w:rsidRPr="005A04B9">
        <w:rPr>
          <w:rFonts w:ascii="Arial" w:eastAsia="Times New Roman" w:hAnsi="Arial" w:cs="Arial"/>
          <w:lang w:eastAsia="en-AU"/>
        </w:rPr>
        <w:t>they remain informed of privacy legislation through monitoring of updated from relevant government authorities such as the Office of the Australian Information Commissioner (OAIC)</w:t>
      </w:r>
    </w:p>
    <w:p w14:paraId="2646BBA7" w14:textId="77777777" w:rsidR="005A04B9" w:rsidRPr="005A04B9" w:rsidRDefault="005A04B9" w:rsidP="005A04B9">
      <w:pPr>
        <w:pStyle w:val="ListParagraph"/>
        <w:numPr>
          <w:ilvl w:val="0"/>
          <w:numId w:val="24"/>
        </w:numPr>
        <w:rPr>
          <w:rFonts w:ascii="Arial" w:eastAsia="Times New Roman" w:hAnsi="Arial" w:cs="Arial"/>
          <w:lang w:eastAsia="en-AU"/>
        </w:rPr>
      </w:pPr>
      <w:r w:rsidRPr="005A04B9">
        <w:rPr>
          <w:rFonts w:ascii="Arial" w:eastAsia="Times New Roman" w:hAnsi="Arial" w:cs="Arial"/>
          <w:lang w:eastAsia="en-AU"/>
        </w:rPr>
        <w:t xml:space="preserve">a risk assessment is conducted regarding the use of digital technologies by staff and children at the Service, including accessing online environments </w:t>
      </w:r>
    </w:p>
    <w:p w14:paraId="0299B1D7" w14:textId="77777777" w:rsidR="005A04B9" w:rsidRPr="005A04B9" w:rsidRDefault="005A04B9" w:rsidP="005A04B9">
      <w:pPr>
        <w:pStyle w:val="ListParagraph"/>
        <w:numPr>
          <w:ilvl w:val="0"/>
          <w:numId w:val="24"/>
        </w:numPr>
        <w:rPr>
          <w:rFonts w:ascii="Arial" w:eastAsia="Times New Roman" w:hAnsi="Arial" w:cs="Arial"/>
          <w:lang w:eastAsia="en-AU"/>
        </w:rPr>
      </w:pPr>
      <w:r w:rsidRPr="005A04B9">
        <w:rPr>
          <w:rFonts w:ascii="Arial" w:eastAsia="Times New Roman" w:hAnsi="Arial" w:cs="Arial"/>
          <w:lang w:eastAsia="en-AU"/>
        </w:rPr>
        <w:t>risk assessments for digital technology and online environments are reviewed annually or as soon as possible after becoming aware of any circumstances that may affect the safety, health or wellbeing of children</w:t>
      </w:r>
    </w:p>
    <w:p w14:paraId="5D48331C" w14:textId="77777777" w:rsidR="005A04B9" w:rsidRPr="005A04B9" w:rsidRDefault="005A04B9" w:rsidP="005A04B9">
      <w:pPr>
        <w:pStyle w:val="ListParagraph"/>
        <w:numPr>
          <w:ilvl w:val="0"/>
          <w:numId w:val="24"/>
        </w:numPr>
        <w:rPr>
          <w:rFonts w:ascii="Arial" w:eastAsia="Times New Roman" w:hAnsi="Arial" w:cs="Arial"/>
          <w:lang w:eastAsia="en-AU"/>
        </w:rPr>
      </w:pPr>
      <w:r w:rsidRPr="005A04B9">
        <w:rPr>
          <w:rFonts w:ascii="Arial" w:eastAsia="Times New Roman" w:hAnsi="Arial" w:cs="Arial"/>
          <w:lang w:eastAsia="en-AU"/>
        </w:rPr>
        <w:t>policies and procedures are reviewed following an identification of risks following the review of risk assessments relating to the use of digital technologies and online environments</w:t>
      </w:r>
    </w:p>
    <w:p w14:paraId="35DDA73F" w14:textId="77777777" w:rsidR="005A04B9" w:rsidRPr="005A04B9" w:rsidRDefault="005A04B9" w:rsidP="005A04B9">
      <w:pPr>
        <w:pStyle w:val="ListParagraph"/>
        <w:numPr>
          <w:ilvl w:val="0"/>
          <w:numId w:val="24"/>
        </w:numPr>
        <w:rPr>
          <w:rFonts w:ascii="Arial" w:eastAsia="Times New Roman" w:hAnsi="Arial" w:cs="Arial"/>
          <w:lang w:eastAsia="en-AU"/>
        </w:rPr>
      </w:pPr>
      <w:r w:rsidRPr="005A04B9">
        <w:rPr>
          <w:rFonts w:ascii="Arial" w:eastAsia="Times New Roman" w:hAnsi="Arial" w:cs="Arial"/>
          <w:lang w:eastAsia="en-AU"/>
        </w:rPr>
        <w:lastRenderedPageBreak/>
        <w:t>staff, educators, families and children are informed of updates to policies, procedures or legislation relating to digital technologies and online environments</w:t>
      </w:r>
    </w:p>
    <w:p w14:paraId="1365DFDA" w14:textId="77777777" w:rsidR="005A04B9" w:rsidRPr="005A04B9" w:rsidRDefault="005A04B9" w:rsidP="005A04B9">
      <w:pPr>
        <w:pStyle w:val="ListParagraph"/>
        <w:numPr>
          <w:ilvl w:val="0"/>
          <w:numId w:val="24"/>
        </w:numPr>
        <w:rPr>
          <w:rFonts w:ascii="Arial" w:hAnsi="Arial" w:cs="Arial"/>
        </w:rPr>
      </w:pPr>
      <w:r w:rsidRPr="005A04B9">
        <w:rPr>
          <w:rFonts w:ascii="Arial" w:eastAsia="Times New Roman" w:hAnsi="Arial" w:cs="Arial"/>
          <w:lang w:eastAsia="en-AU"/>
        </w:rPr>
        <w:t xml:space="preserve">a review of practices is conducted following an incident involving digital technologies or online environments, including </w:t>
      </w:r>
      <w:r w:rsidRPr="005A04B9">
        <w:rPr>
          <w:rFonts w:ascii="Arial" w:hAnsi="Arial" w:cs="Arial"/>
        </w:rPr>
        <w:t xml:space="preserve">an assessment of areas for improvement </w:t>
      </w:r>
    </w:p>
    <w:p w14:paraId="46495801" w14:textId="77777777" w:rsidR="005A04B9" w:rsidRPr="005A04B9" w:rsidRDefault="005A04B9" w:rsidP="005A04B9">
      <w:pPr>
        <w:pStyle w:val="ListParagraph"/>
        <w:numPr>
          <w:ilvl w:val="0"/>
          <w:numId w:val="24"/>
        </w:numPr>
        <w:rPr>
          <w:rFonts w:ascii="Arial" w:hAnsi="Arial" w:cs="Arial"/>
        </w:rPr>
      </w:pPr>
      <w:r w:rsidRPr="005A04B9">
        <w:rPr>
          <w:rFonts w:ascii="Arial" w:hAnsi="Arial" w:cs="Arial"/>
        </w:rPr>
        <w:t>to install and maintain anti-virus and internet security systems including firewalls to block access to unsuitable web sites, newsgroups and chat rooms</w:t>
      </w:r>
    </w:p>
    <w:p w14:paraId="06C205D8" w14:textId="77777777" w:rsidR="005A04B9" w:rsidRPr="005A04B9" w:rsidRDefault="005A04B9" w:rsidP="005A04B9">
      <w:pPr>
        <w:numPr>
          <w:ilvl w:val="0"/>
          <w:numId w:val="30"/>
        </w:numPr>
        <w:ind w:left="360"/>
        <w:rPr>
          <w:rFonts w:ascii="Arial" w:hAnsi="Arial" w:cs="Arial"/>
        </w:rPr>
      </w:pPr>
      <w:r w:rsidRPr="005A04B9">
        <w:rPr>
          <w:rFonts w:ascii="Arial" w:hAnsi="Arial" w:cs="Arial"/>
        </w:rPr>
        <w:t>educators are informed of, and adhere to recommended timeframes for ‘screen time’ according to Australia's Physical Activity and Sedentary Behaviour Guidelines:</w:t>
      </w:r>
    </w:p>
    <w:p w14:paraId="5C66DD06" w14:textId="77777777" w:rsidR="005A04B9" w:rsidRPr="005A04B9" w:rsidRDefault="005A04B9" w:rsidP="005A04B9">
      <w:pPr>
        <w:numPr>
          <w:ilvl w:val="1"/>
          <w:numId w:val="30"/>
        </w:numPr>
        <w:ind w:left="1080"/>
        <w:rPr>
          <w:rFonts w:ascii="Arial" w:hAnsi="Arial" w:cs="Arial"/>
        </w:rPr>
      </w:pPr>
      <w:r w:rsidRPr="005A04B9">
        <w:rPr>
          <w:rFonts w:ascii="Arial" w:hAnsi="Arial" w:cs="Arial"/>
        </w:rPr>
        <w:t>children 5-12 years of age should limit screen time for entertainment to no more than 2 hours a day.</w:t>
      </w:r>
    </w:p>
    <w:p w14:paraId="713A19CD" w14:textId="77777777" w:rsidR="005A04B9" w:rsidRPr="005A04B9" w:rsidRDefault="005A04B9" w:rsidP="005A04B9">
      <w:pPr>
        <w:numPr>
          <w:ilvl w:val="0"/>
          <w:numId w:val="29"/>
        </w:numPr>
        <w:rPr>
          <w:rFonts w:ascii="Arial" w:hAnsi="Arial" w:cs="Arial"/>
          <w:i/>
          <w:iCs/>
        </w:rPr>
      </w:pPr>
      <w:r w:rsidRPr="005A04B9">
        <w:rPr>
          <w:rFonts w:ascii="Arial" w:hAnsi="Arial" w:cs="Arial"/>
        </w:rPr>
        <w:t xml:space="preserve">they share information to families about recommended screen time limits based on </w:t>
      </w:r>
      <w:r w:rsidRPr="005A04B9">
        <w:rPr>
          <w:rFonts w:ascii="Arial" w:hAnsi="Arial" w:cs="Arial"/>
          <w:i/>
          <w:iCs/>
        </w:rPr>
        <w:t>Australia’s Physical Activity and Sedentary Behaviour Guidelines.</w:t>
      </w:r>
    </w:p>
    <w:p w14:paraId="5CFCB985" w14:textId="77777777" w:rsidR="005A04B9" w:rsidRPr="005A04B9" w:rsidRDefault="005A04B9" w:rsidP="005A04B9">
      <w:pPr>
        <w:rPr>
          <w:rFonts w:ascii="Arial" w:hAnsi="Arial" w:cs="Arial"/>
        </w:rPr>
      </w:pPr>
    </w:p>
    <w:p w14:paraId="6665FA4E" w14:textId="77777777" w:rsidR="005A04B9" w:rsidRPr="005A04B9" w:rsidRDefault="005A04B9" w:rsidP="005A04B9">
      <w:pPr>
        <w:rPr>
          <w:rFonts w:ascii="Arial" w:hAnsi="Arial" w:cs="Arial"/>
          <w:b/>
          <w:bCs/>
          <w:color w:val="000000" w:themeColor="text1"/>
        </w:rPr>
      </w:pPr>
      <w:r w:rsidRPr="005A04B9">
        <w:rPr>
          <w:rFonts w:ascii="Arial" w:hAnsi="Arial" w:cs="Arial"/>
          <w:b/>
          <w:bCs/>
          <w:color w:val="000000" w:themeColor="text1"/>
        </w:rPr>
        <w:t>EDUCATORS WILL:</w:t>
      </w:r>
    </w:p>
    <w:p w14:paraId="71407E1D" w14:textId="77777777" w:rsidR="005A04B9" w:rsidRPr="005A04B9" w:rsidRDefault="005A04B9" w:rsidP="005A04B9">
      <w:pPr>
        <w:pStyle w:val="ListParagraph"/>
        <w:numPr>
          <w:ilvl w:val="0"/>
          <w:numId w:val="32"/>
        </w:numPr>
        <w:spacing w:after="160"/>
        <w:rPr>
          <w:rFonts w:ascii="Arial" w:hAnsi="Arial" w:cs="Arial"/>
        </w:rPr>
      </w:pPr>
      <w:r w:rsidRPr="005A04B9">
        <w:rPr>
          <w:rFonts w:ascii="Arial" w:hAnsi="Arial" w:cs="Arial"/>
        </w:rPr>
        <w:t xml:space="preserve">adhere to the </w:t>
      </w:r>
      <w:r w:rsidRPr="005A04B9">
        <w:rPr>
          <w:rFonts w:ascii="Arial" w:hAnsi="Arial" w:cs="Arial"/>
          <w:i/>
          <w:iCs/>
        </w:rPr>
        <w:t xml:space="preserve">Safe Use of Digital Technologies and Online Environments Policy </w:t>
      </w:r>
      <w:r w:rsidRPr="005A04B9">
        <w:rPr>
          <w:rFonts w:ascii="Arial" w:hAnsi="Arial" w:cs="Arial"/>
        </w:rPr>
        <w:t>and associated procedure</w:t>
      </w:r>
    </w:p>
    <w:p w14:paraId="5233216F" w14:textId="77777777" w:rsidR="005A04B9" w:rsidRPr="005A04B9" w:rsidRDefault="005A04B9" w:rsidP="005A04B9">
      <w:pPr>
        <w:pStyle w:val="ListParagraph"/>
        <w:numPr>
          <w:ilvl w:val="0"/>
          <w:numId w:val="32"/>
        </w:numPr>
        <w:spacing w:after="160"/>
        <w:rPr>
          <w:rFonts w:ascii="Arial" w:hAnsi="Arial" w:cs="Arial"/>
        </w:rPr>
      </w:pPr>
      <w:r w:rsidRPr="005A04B9">
        <w:rPr>
          <w:rFonts w:ascii="Arial" w:hAnsi="Arial" w:cs="Arial"/>
        </w:rPr>
        <w:t xml:space="preserve">participate in practical training related to digital safety, privacy protection and responsible use of technology </w:t>
      </w:r>
      <w:bookmarkStart w:id="7" w:name="_Hlk148360130"/>
    </w:p>
    <w:p w14:paraId="0E9685C1" w14:textId="77777777" w:rsidR="005A04B9" w:rsidRPr="005A04B9" w:rsidRDefault="005A04B9" w:rsidP="005A04B9">
      <w:pPr>
        <w:pStyle w:val="ListParagraph"/>
        <w:numPr>
          <w:ilvl w:val="0"/>
          <w:numId w:val="32"/>
        </w:numPr>
        <w:rPr>
          <w:rFonts w:ascii="Arial" w:hAnsi="Arial" w:cs="Arial"/>
        </w:rPr>
      </w:pPr>
      <w:r w:rsidRPr="005A04B9">
        <w:rPr>
          <w:rFonts w:ascii="Arial" w:hAnsi="Arial" w:cs="Arial"/>
        </w:rPr>
        <w:t>understand the critical importance of implementing active supervision strategies when children are accessing online environments to keep children safe</w:t>
      </w:r>
    </w:p>
    <w:p w14:paraId="3F95FC34" w14:textId="649B18C1" w:rsidR="005A04B9" w:rsidRPr="005A04B9" w:rsidRDefault="005A04B9" w:rsidP="005A04B9">
      <w:pPr>
        <w:pStyle w:val="ListParagraph"/>
        <w:numPr>
          <w:ilvl w:val="0"/>
          <w:numId w:val="32"/>
        </w:numPr>
        <w:rPr>
          <w:rFonts w:ascii="Arial" w:hAnsi="Arial" w:cs="Arial"/>
        </w:rPr>
      </w:pPr>
      <w:r w:rsidRPr="005A04B9">
        <w:rPr>
          <w:rFonts w:ascii="Arial" w:hAnsi="Arial" w:cs="Arial"/>
        </w:rPr>
        <w:t>promote and contribute to a culture of child safety and wellbeing in all aspects of our service’s operations, including when accessing digital technologies and online learning environments</w:t>
      </w:r>
    </w:p>
    <w:bookmarkEnd w:id="7"/>
    <w:p w14:paraId="77F92E7B" w14:textId="1D70FB0D" w:rsidR="005A04B9" w:rsidRPr="005A04B9" w:rsidRDefault="005A04B9" w:rsidP="005A04B9">
      <w:pPr>
        <w:numPr>
          <w:ilvl w:val="0"/>
          <w:numId w:val="32"/>
        </w:numPr>
        <w:rPr>
          <w:rFonts w:ascii="Arial" w:hAnsi="Arial" w:cs="Arial"/>
        </w:rPr>
      </w:pPr>
      <w:r w:rsidRPr="005A04B9">
        <w:rPr>
          <w:rFonts w:ascii="Arial" w:hAnsi="Arial" w:cs="Arial"/>
        </w:rPr>
        <w:t xml:space="preserve">not use, or have access to, any personal electronic devices, including mobile phones or smart watches used to take images or video of children at the service, access social media (Facebook, Instagram or other) or breach children and families’ privacy </w:t>
      </w:r>
    </w:p>
    <w:p w14:paraId="2D790B7D" w14:textId="77777777" w:rsidR="005A04B9" w:rsidRPr="005A04B9" w:rsidRDefault="005A04B9" w:rsidP="005A04B9">
      <w:pPr>
        <w:numPr>
          <w:ilvl w:val="0"/>
          <w:numId w:val="32"/>
        </w:numPr>
        <w:rPr>
          <w:rFonts w:ascii="Arial" w:hAnsi="Arial" w:cs="Arial"/>
        </w:rPr>
      </w:pPr>
      <w:r w:rsidRPr="005A04B9">
        <w:rPr>
          <w:rFonts w:ascii="Arial" w:hAnsi="Arial" w:cs="Arial"/>
        </w:rPr>
        <w:t>keep passwords confidential and log out of computers and software programs after each use</w:t>
      </w:r>
    </w:p>
    <w:p w14:paraId="17BA75FB" w14:textId="77777777" w:rsidR="005A04B9" w:rsidRPr="005A04B9" w:rsidRDefault="005A04B9" w:rsidP="005A04B9">
      <w:pPr>
        <w:numPr>
          <w:ilvl w:val="0"/>
          <w:numId w:val="32"/>
        </w:numPr>
        <w:rPr>
          <w:rFonts w:ascii="Arial" w:hAnsi="Arial" w:cs="Arial"/>
        </w:rPr>
      </w:pPr>
      <w:r w:rsidRPr="005A04B9">
        <w:rPr>
          <w:rFonts w:ascii="Arial" w:hAnsi="Arial" w:cs="Arial"/>
        </w:rPr>
        <w:t>ask permission before taking photos of children on any device and explain to children how photos of them will be used and where they may be published</w:t>
      </w:r>
    </w:p>
    <w:p w14:paraId="674CE12B" w14:textId="77777777" w:rsidR="005A04B9" w:rsidRPr="005A04B9" w:rsidRDefault="005A04B9" w:rsidP="005A04B9">
      <w:pPr>
        <w:numPr>
          <w:ilvl w:val="0"/>
          <w:numId w:val="32"/>
        </w:numPr>
        <w:rPr>
          <w:rFonts w:ascii="Arial" w:hAnsi="Arial" w:cs="Arial"/>
        </w:rPr>
      </w:pPr>
      <w:r w:rsidRPr="005A04B9">
        <w:rPr>
          <w:rFonts w:ascii="Arial" w:hAnsi="Arial" w:cs="Arial"/>
        </w:rPr>
        <w:t xml:space="preserve">ensure children’s personal information </w:t>
      </w:r>
      <w:r w:rsidRPr="005A04B9">
        <w:rPr>
          <w:rFonts w:ascii="Arial" w:hAnsi="Arial" w:cs="Arial"/>
          <w:bCs/>
        </w:rPr>
        <w:t>where children can be identified such as name, address, age, date of birth etc. is not shared online</w:t>
      </w:r>
    </w:p>
    <w:p w14:paraId="0B67174D" w14:textId="77777777" w:rsidR="005A04B9" w:rsidRPr="005A04B9" w:rsidRDefault="005A04B9" w:rsidP="005A04B9">
      <w:pPr>
        <w:pStyle w:val="ListParagraph"/>
        <w:numPr>
          <w:ilvl w:val="0"/>
          <w:numId w:val="32"/>
        </w:numPr>
        <w:rPr>
          <w:rFonts w:ascii="Arial" w:hAnsi="Arial" w:cs="Arial"/>
        </w:rPr>
      </w:pPr>
      <w:r w:rsidRPr="005A04B9">
        <w:rPr>
          <w:rFonts w:ascii="Arial" w:hAnsi="Arial" w:cs="Arial"/>
        </w:rPr>
        <w:t>ensure that screen time is NOT used as a reward or to manage challenging behaviours under any circumstances</w:t>
      </w:r>
    </w:p>
    <w:p w14:paraId="0CF58EF0" w14:textId="77777777" w:rsidR="005A04B9" w:rsidRPr="005A04B9" w:rsidRDefault="005A04B9" w:rsidP="005A04B9">
      <w:pPr>
        <w:pStyle w:val="ListParagraph"/>
        <w:numPr>
          <w:ilvl w:val="0"/>
          <w:numId w:val="32"/>
        </w:numPr>
        <w:rPr>
          <w:rFonts w:ascii="Arial" w:hAnsi="Arial" w:cs="Arial"/>
        </w:rPr>
      </w:pPr>
      <w:r w:rsidRPr="005A04B9">
        <w:rPr>
          <w:rFonts w:ascii="Arial" w:hAnsi="Arial" w:cs="Arial"/>
        </w:rPr>
        <w:t>introduce concepts to children about online safety at age-appropriate levels</w:t>
      </w:r>
    </w:p>
    <w:p w14:paraId="437935E0" w14:textId="77777777" w:rsidR="005A04B9" w:rsidRPr="005A04B9" w:rsidRDefault="005A04B9" w:rsidP="005A04B9">
      <w:pPr>
        <w:pStyle w:val="ListParagraph"/>
        <w:numPr>
          <w:ilvl w:val="0"/>
          <w:numId w:val="32"/>
        </w:numPr>
        <w:spacing w:after="160"/>
        <w:rPr>
          <w:rFonts w:ascii="Arial" w:hAnsi="Arial" w:cs="Arial"/>
        </w:rPr>
      </w:pPr>
      <w:r w:rsidRPr="005A04B9">
        <w:rPr>
          <w:rFonts w:ascii="Arial" w:hAnsi="Arial" w:cs="Arial"/>
        </w:rPr>
        <w:t xml:space="preserve">support children’s understanding of online safety by providing age-appropriate guidance, discussions and activities that help them to recognise safe and unsafe online behaviours </w:t>
      </w:r>
    </w:p>
    <w:p w14:paraId="1C149E0E" w14:textId="77777777" w:rsidR="005A04B9" w:rsidRPr="005A04B9" w:rsidRDefault="005A04B9" w:rsidP="005A04B9">
      <w:pPr>
        <w:pStyle w:val="ListParagraph"/>
        <w:numPr>
          <w:ilvl w:val="0"/>
          <w:numId w:val="32"/>
        </w:numPr>
        <w:rPr>
          <w:rFonts w:ascii="Arial" w:hAnsi="Arial" w:cs="Arial"/>
        </w:rPr>
      </w:pPr>
      <w:r w:rsidRPr="005A04B9">
        <w:rPr>
          <w:rFonts w:ascii="Arial" w:hAnsi="Arial" w:cs="Arial"/>
        </w:rPr>
        <w:t>consult with children about matters that impact them, including the use of digital technologies and online environments, to ensure their voices are heard and respected in a meaningful way.</w:t>
      </w:r>
    </w:p>
    <w:p w14:paraId="5E004418" w14:textId="77777777" w:rsidR="005A04B9" w:rsidRPr="005A04B9" w:rsidRDefault="005A04B9" w:rsidP="005A04B9">
      <w:pPr>
        <w:rPr>
          <w:rFonts w:ascii="Arial" w:hAnsi="Arial" w:cs="Arial"/>
          <w:color w:val="16A6C6"/>
        </w:rPr>
      </w:pPr>
    </w:p>
    <w:p w14:paraId="4B4131B9" w14:textId="77777777" w:rsidR="005A04B9" w:rsidRPr="005A04B9" w:rsidRDefault="005A04B9" w:rsidP="005A04B9">
      <w:pPr>
        <w:rPr>
          <w:rFonts w:ascii="Arial" w:hAnsi="Arial" w:cs="Arial"/>
          <w:b/>
          <w:bCs/>
          <w:color w:val="000000" w:themeColor="text1"/>
        </w:rPr>
      </w:pPr>
      <w:r w:rsidRPr="005A04B9">
        <w:rPr>
          <w:rFonts w:ascii="Arial" w:hAnsi="Arial" w:cs="Arial"/>
          <w:b/>
          <w:bCs/>
          <w:color w:val="000000" w:themeColor="text1"/>
        </w:rPr>
        <w:t>FAMILIES WILL:</w:t>
      </w:r>
    </w:p>
    <w:p w14:paraId="1F1D5A5B" w14:textId="77777777" w:rsidR="005A04B9" w:rsidRPr="005A04B9" w:rsidRDefault="005A04B9" w:rsidP="005A04B9">
      <w:pPr>
        <w:pStyle w:val="NormalWeb"/>
        <w:numPr>
          <w:ilvl w:val="0"/>
          <w:numId w:val="26"/>
        </w:numPr>
        <w:shd w:val="clear" w:color="auto" w:fill="FFFFFF"/>
        <w:spacing w:before="0" w:beforeAutospacing="0" w:after="0" w:afterAutospacing="0"/>
        <w:ind w:left="357" w:hanging="357"/>
        <w:rPr>
          <w:rFonts w:ascii="Arial" w:hAnsi="Arial" w:cs="Arial"/>
        </w:rPr>
      </w:pPr>
      <w:r w:rsidRPr="005A04B9">
        <w:rPr>
          <w:rFonts w:ascii="Arial" w:hAnsi="Arial" w:cs="Arial"/>
        </w:rPr>
        <w:t xml:space="preserve">adhere to the </w:t>
      </w:r>
      <w:r w:rsidRPr="005A04B9">
        <w:rPr>
          <w:rFonts w:ascii="Arial" w:hAnsi="Arial" w:cs="Arial"/>
          <w:i/>
          <w:iCs/>
        </w:rPr>
        <w:t xml:space="preserve">Safe Use of Digital Technologies and Online Environments Policy </w:t>
      </w:r>
      <w:r w:rsidRPr="005A04B9">
        <w:rPr>
          <w:rFonts w:ascii="Arial" w:hAnsi="Arial" w:cs="Arial"/>
        </w:rPr>
        <w:t xml:space="preserve">and associated procedure </w:t>
      </w:r>
    </w:p>
    <w:p w14:paraId="442007DC" w14:textId="18B1C02C" w:rsidR="005A04B9" w:rsidRPr="005A04B9" w:rsidRDefault="005A04B9" w:rsidP="005A04B9">
      <w:pPr>
        <w:pStyle w:val="NormalWeb"/>
        <w:numPr>
          <w:ilvl w:val="0"/>
          <w:numId w:val="26"/>
        </w:numPr>
        <w:shd w:val="clear" w:color="auto" w:fill="FFFFFF"/>
        <w:spacing w:before="0" w:beforeAutospacing="0" w:after="0" w:afterAutospacing="0"/>
        <w:ind w:left="357" w:hanging="357"/>
        <w:rPr>
          <w:rFonts w:ascii="Arial" w:hAnsi="Arial" w:cs="Arial"/>
        </w:rPr>
      </w:pPr>
      <w:r w:rsidRPr="005A04B9">
        <w:rPr>
          <w:rFonts w:ascii="Arial" w:hAnsi="Arial" w:cs="Arial"/>
        </w:rPr>
        <w:t>not use personal electronic devices, such as mobile phones, smart watches or META sunglasses, to take photos, record audio, or capture video of children being educated and cared for at the service</w:t>
      </w:r>
    </w:p>
    <w:p w14:paraId="1BDA629C" w14:textId="2F0EEE0E" w:rsidR="005A04B9" w:rsidRPr="005A04B9" w:rsidRDefault="005A04B9" w:rsidP="005A04B9">
      <w:pPr>
        <w:pStyle w:val="NormalWeb"/>
        <w:numPr>
          <w:ilvl w:val="0"/>
          <w:numId w:val="26"/>
        </w:numPr>
        <w:shd w:val="clear" w:color="auto" w:fill="FFFFFF"/>
        <w:spacing w:before="0" w:beforeAutospacing="0" w:after="0" w:afterAutospacing="0"/>
        <w:ind w:left="357" w:hanging="357"/>
        <w:rPr>
          <w:rFonts w:ascii="Arial" w:hAnsi="Arial" w:cs="Arial"/>
        </w:rPr>
      </w:pPr>
      <w:r w:rsidRPr="005A04B9">
        <w:rPr>
          <w:rFonts w:ascii="Arial" w:hAnsi="Arial" w:cs="Arial"/>
        </w:rPr>
        <w:t>be aware that sometimes other children in the service may feature in the same photos, videos, and/or observations as their children. In these cases, families are never to duplicate or upload them to the internet/social networking sites or share them with anyone other than family members.</w:t>
      </w:r>
    </w:p>
    <w:p w14:paraId="2405AC6D" w14:textId="77777777" w:rsidR="005A04B9" w:rsidRPr="005A04B9" w:rsidRDefault="005A04B9" w:rsidP="005A04B9">
      <w:pPr>
        <w:rPr>
          <w:rFonts w:ascii="Arial" w:hAnsi="Arial" w:cs="Arial"/>
          <w:color w:val="16A6C6"/>
        </w:rPr>
      </w:pPr>
    </w:p>
    <w:p w14:paraId="08B49C74" w14:textId="77777777" w:rsidR="005A04B9" w:rsidRPr="005A04B9" w:rsidRDefault="005A04B9" w:rsidP="005A04B9">
      <w:pPr>
        <w:rPr>
          <w:rFonts w:ascii="Arial" w:hAnsi="Arial" w:cs="Arial"/>
          <w:b/>
          <w:bCs/>
          <w:color w:val="000000" w:themeColor="text1"/>
        </w:rPr>
      </w:pPr>
      <w:r w:rsidRPr="005A04B9">
        <w:rPr>
          <w:rFonts w:ascii="Arial" w:hAnsi="Arial" w:cs="Arial"/>
          <w:b/>
          <w:bCs/>
          <w:color w:val="000000" w:themeColor="text1"/>
        </w:rPr>
        <w:t>VISITORS AND VOLUNTEERS WILL:</w:t>
      </w:r>
    </w:p>
    <w:p w14:paraId="13E2D33A" w14:textId="7E3E5B4B" w:rsidR="005A04B9" w:rsidRPr="005A04B9" w:rsidRDefault="005A04B9" w:rsidP="005A04B9">
      <w:pPr>
        <w:pStyle w:val="NormalWeb"/>
        <w:numPr>
          <w:ilvl w:val="0"/>
          <w:numId w:val="26"/>
        </w:numPr>
        <w:shd w:val="clear" w:color="auto" w:fill="FFFFFF"/>
        <w:spacing w:before="0" w:beforeAutospacing="0" w:after="0" w:afterAutospacing="0"/>
        <w:ind w:left="357" w:hanging="357"/>
        <w:rPr>
          <w:rFonts w:ascii="Arial" w:hAnsi="Arial" w:cs="Arial"/>
        </w:rPr>
      </w:pPr>
      <w:r w:rsidRPr="005A04B9">
        <w:rPr>
          <w:rFonts w:ascii="Arial" w:hAnsi="Arial" w:cs="Arial"/>
        </w:rPr>
        <w:t xml:space="preserve">adhere to the </w:t>
      </w:r>
      <w:r w:rsidRPr="005A04B9">
        <w:rPr>
          <w:rFonts w:ascii="Arial" w:hAnsi="Arial" w:cs="Arial"/>
          <w:i/>
          <w:iCs/>
        </w:rPr>
        <w:t xml:space="preserve">Safe Use of Digital Technologies and Online Environments Policy </w:t>
      </w:r>
      <w:r w:rsidRPr="005A04B9">
        <w:rPr>
          <w:rFonts w:ascii="Arial" w:hAnsi="Arial" w:cs="Arial"/>
        </w:rPr>
        <w:t>and associated procedure whilst visiting the service</w:t>
      </w:r>
    </w:p>
    <w:p w14:paraId="7FCE1DAD" w14:textId="300F2077" w:rsidR="005A04B9" w:rsidRPr="005A04B9" w:rsidRDefault="005A04B9" w:rsidP="005A04B9">
      <w:pPr>
        <w:pStyle w:val="NormalWeb"/>
        <w:numPr>
          <w:ilvl w:val="0"/>
          <w:numId w:val="26"/>
        </w:numPr>
        <w:shd w:val="clear" w:color="auto" w:fill="FFFFFF"/>
        <w:spacing w:before="0" w:beforeAutospacing="0" w:after="0" w:afterAutospacing="0"/>
        <w:ind w:left="357" w:hanging="357"/>
        <w:rPr>
          <w:rFonts w:ascii="Arial" w:hAnsi="Arial" w:cs="Arial"/>
        </w:rPr>
      </w:pPr>
      <w:r w:rsidRPr="005A04B9">
        <w:rPr>
          <w:rFonts w:ascii="Arial" w:hAnsi="Arial" w:cs="Arial"/>
        </w:rPr>
        <w:t>not use personal electronic devices, such as mobile phones smart watches or META sunglasses, to take photos, record audio, or capture video of children being educated and cared for at the service</w:t>
      </w:r>
    </w:p>
    <w:p w14:paraId="21556C3D" w14:textId="77777777" w:rsidR="005A04B9" w:rsidRPr="005A04B9" w:rsidRDefault="005A04B9" w:rsidP="005A04B9">
      <w:pPr>
        <w:pStyle w:val="NormalWeb"/>
        <w:numPr>
          <w:ilvl w:val="0"/>
          <w:numId w:val="26"/>
        </w:numPr>
        <w:shd w:val="clear" w:color="auto" w:fill="FFFFFF"/>
        <w:spacing w:before="0" w:beforeAutospacing="0" w:after="0" w:afterAutospacing="0"/>
        <w:ind w:left="357" w:hanging="357"/>
        <w:rPr>
          <w:rFonts w:ascii="Arial" w:hAnsi="Arial" w:cs="Arial"/>
        </w:rPr>
      </w:pPr>
      <w:r w:rsidRPr="005A04B9">
        <w:rPr>
          <w:rFonts w:ascii="Arial" w:hAnsi="Arial" w:cs="Arial"/>
        </w:rPr>
        <w:t>report any concerns related to child safety, including inappropriate use of digital technology, to the approved provider or nominated supervisor</w:t>
      </w:r>
    </w:p>
    <w:p w14:paraId="65261356" w14:textId="251C1F3A" w:rsidR="005A04B9" w:rsidRPr="005A04B9" w:rsidRDefault="005A04B9" w:rsidP="005A04B9">
      <w:pPr>
        <w:pStyle w:val="ListParagraph"/>
        <w:numPr>
          <w:ilvl w:val="0"/>
          <w:numId w:val="26"/>
        </w:numPr>
        <w:rPr>
          <w:rFonts w:ascii="Arial" w:hAnsi="Arial" w:cs="Arial"/>
        </w:rPr>
      </w:pPr>
      <w:r w:rsidRPr="005A04B9">
        <w:rPr>
          <w:rFonts w:ascii="Arial" w:hAnsi="Arial" w:cs="Arial"/>
        </w:rPr>
        <w:t xml:space="preserve">obtain written authorisation from parents/guardians to capture images or video of a child for observation/documentation purposes only. This applies to visitors who are supporting children at the service (NDIS funded support professionals, Inclusion Support professionals) </w:t>
      </w:r>
    </w:p>
    <w:p w14:paraId="00C0A668" w14:textId="77777777" w:rsidR="005A04B9" w:rsidRPr="005A04B9" w:rsidRDefault="005A04B9" w:rsidP="005A04B9">
      <w:pPr>
        <w:pStyle w:val="NormalWeb"/>
        <w:shd w:val="clear" w:color="auto" w:fill="FFFFFF"/>
        <w:spacing w:before="0" w:beforeAutospacing="0" w:after="0" w:afterAutospacing="0"/>
        <w:rPr>
          <w:rFonts w:ascii="Arial" w:hAnsi="Arial" w:cs="Arial"/>
          <w:highlight w:val="yellow"/>
        </w:rPr>
      </w:pPr>
    </w:p>
    <w:p w14:paraId="79BCA74A" w14:textId="77777777" w:rsidR="005A04B9" w:rsidRPr="005A04B9" w:rsidRDefault="005A04B9" w:rsidP="005A04B9">
      <w:pPr>
        <w:rPr>
          <w:rFonts w:ascii="Arial" w:hAnsi="Arial" w:cs="Arial"/>
          <w:b/>
          <w:bCs/>
          <w:color w:val="000000" w:themeColor="text1"/>
        </w:rPr>
      </w:pPr>
      <w:r w:rsidRPr="005A04B9">
        <w:rPr>
          <w:rFonts w:ascii="Arial" w:hAnsi="Arial" w:cs="Arial"/>
          <w:b/>
          <w:bCs/>
          <w:color w:val="000000" w:themeColor="text1"/>
        </w:rPr>
        <w:t>BREACH OF POLICY</w:t>
      </w:r>
    </w:p>
    <w:p w14:paraId="556AB4F9" w14:textId="4B0269C3" w:rsidR="005A04B9" w:rsidRPr="005A04B9" w:rsidRDefault="005A04B9" w:rsidP="005A04B9">
      <w:pPr>
        <w:rPr>
          <w:rFonts w:ascii="Arial" w:hAnsi="Arial" w:cs="Arial"/>
        </w:rPr>
      </w:pPr>
      <w:r w:rsidRPr="005A04B9">
        <w:rPr>
          <w:rFonts w:ascii="Arial" w:hAnsi="Arial" w:cs="Arial"/>
        </w:rPr>
        <w:t>Staff members or educators who fail to adhere to this policy may be in breach of their terms of employment and may face disciplinary action. Visitors or volunteers who fail to comply to this policy may face termination of their engagement. Family members who do not comply with this policy may place their child’s enrolment at risk and limit the family members access to the service.</w:t>
      </w:r>
    </w:p>
    <w:p w14:paraId="10A3117F" w14:textId="77777777" w:rsidR="00C721DF" w:rsidRDefault="00C721DF" w:rsidP="00073D6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Arial" w:hAnsi="Arial" w:cs="Arial"/>
        </w:rPr>
      </w:pPr>
    </w:p>
    <w:p w14:paraId="7A1C8288" w14:textId="77777777" w:rsidR="00881AA5" w:rsidRDefault="00881AA5" w:rsidP="00881AA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Arial" w:hAnsi="Arial" w:cs="Arial"/>
          <w:b/>
          <w:lang w:val="en-US"/>
        </w:rPr>
      </w:pPr>
      <w:r>
        <w:rPr>
          <w:rFonts w:ascii="Arial" w:hAnsi="Arial" w:cs="Arial"/>
          <w:b/>
          <w:lang w:val="en-US"/>
        </w:rPr>
        <w:t>CONSIDERATIONS</w:t>
      </w:r>
    </w:p>
    <w:p w14:paraId="5AE2DEDF" w14:textId="77777777" w:rsidR="009564B1" w:rsidRDefault="009564B1" w:rsidP="00073D6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Arial" w:hAnsi="Arial" w:cs="Arial"/>
        </w:rPr>
      </w:pPr>
    </w:p>
    <w:p w14:paraId="01EFE479" w14:textId="77777777" w:rsidR="000B6B80" w:rsidRPr="0036669C" w:rsidRDefault="000B6B80" w:rsidP="000B6B80">
      <w:pPr>
        <w:spacing w:line="360" w:lineRule="auto"/>
        <w:rPr>
          <w:rFonts w:asciiTheme="majorHAnsi" w:hAnsiTheme="majorHAnsi" w:cs="Arial"/>
          <w:szCs w:val="18"/>
          <w:lang w:eastAsia="en-AU"/>
        </w:rPr>
      </w:pPr>
      <w:r>
        <w:rPr>
          <w:rFonts w:cs="Arial"/>
          <w:lang w:val="en-US"/>
        </w:rPr>
        <w:t xml:space="preserve">NATIONAL QUALITY STANDARD </w:t>
      </w:r>
      <w:r w:rsidRPr="00344B89">
        <w:rPr>
          <w:rFonts w:cs="Arial"/>
          <w:lang w:val="en-US"/>
        </w:rPr>
        <w:t>(NQS)</w:t>
      </w: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609"/>
        <w:gridCol w:w="6804"/>
      </w:tblGrid>
      <w:tr w:rsidR="000B6B80" w:rsidRPr="00592998" w14:paraId="45749ACF" w14:textId="77777777" w:rsidTr="00B449D2">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6B1CA862" w14:textId="77777777" w:rsidR="000B6B80" w:rsidRPr="00592998" w:rsidRDefault="000B6B80" w:rsidP="00B449D2">
            <w:pPr>
              <w:rPr>
                <w:rFonts w:asciiTheme="majorHAnsi" w:hAnsiTheme="majorHAnsi"/>
              </w:rPr>
            </w:pPr>
            <w:r w:rsidRPr="00592998">
              <w:rPr>
                <w:b w:val="0"/>
                <w:bCs w:val="0"/>
              </w:rPr>
              <w:t xml:space="preserve">QUALITY AREA 2:  </w:t>
            </w:r>
            <w:r w:rsidRPr="00592998">
              <w:rPr>
                <w:rFonts w:ascii="Calibri Light" w:hAnsi="Calibri Light"/>
                <w:b w:val="0"/>
                <w:bCs w:val="0"/>
                <w:color w:val="000000" w:themeColor="text1"/>
                <w:lang w:val="en-US"/>
              </w:rPr>
              <w:t>CHILDREN’S HEALTH AND SAFETY</w:t>
            </w:r>
          </w:p>
        </w:tc>
      </w:tr>
      <w:tr w:rsidR="000B6B80" w:rsidRPr="00592998" w14:paraId="67648A1F" w14:textId="77777777" w:rsidTr="00B449D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2563D47D" w14:textId="77777777" w:rsidR="000B6B80" w:rsidRPr="00592998" w:rsidRDefault="000B6B80" w:rsidP="00B449D2">
            <w:pPr>
              <w:jc w:val="center"/>
              <w:rPr>
                <w:rFonts w:asciiTheme="majorHAnsi" w:hAnsiTheme="majorHAnsi"/>
                <w:b w:val="0"/>
                <w:bCs w:val="0"/>
              </w:rPr>
            </w:pPr>
            <w:r w:rsidRPr="00592998">
              <w:rPr>
                <w:rFonts w:asciiTheme="majorHAnsi" w:hAnsiTheme="majorHAnsi"/>
                <w:b w:val="0"/>
                <w:bCs w:val="0"/>
              </w:rPr>
              <w:t>2.2</w:t>
            </w:r>
          </w:p>
        </w:tc>
        <w:tc>
          <w:tcPr>
            <w:tcW w:w="1609" w:type="dxa"/>
          </w:tcPr>
          <w:p w14:paraId="01DB785C" w14:textId="77777777" w:rsidR="000B6B80" w:rsidRPr="00592998" w:rsidRDefault="000B6B80" w:rsidP="00B449D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92998">
              <w:rPr>
                <w:rFonts w:asciiTheme="majorHAnsi" w:hAnsiTheme="majorHAnsi"/>
              </w:rPr>
              <w:t xml:space="preserve">Safety </w:t>
            </w:r>
          </w:p>
        </w:tc>
        <w:tc>
          <w:tcPr>
            <w:tcW w:w="6804" w:type="dxa"/>
          </w:tcPr>
          <w:p w14:paraId="5BA516B2" w14:textId="77777777" w:rsidR="000B6B80" w:rsidRPr="00592998" w:rsidRDefault="000B6B80" w:rsidP="00B449D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92998">
              <w:rPr>
                <w:rFonts w:asciiTheme="majorHAnsi" w:hAnsiTheme="majorHAnsi"/>
              </w:rPr>
              <w:t xml:space="preserve">Each child is protected </w:t>
            </w:r>
          </w:p>
        </w:tc>
      </w:tr>
      <w:tr w:rsidR="000B6B80" w:rsidRPr="00592998" w14:paraId="48F7A9F0" w14:textId="77777777" w:rsidTr="00B449D2">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1713C7D7" w14:textId="77777777" w:rsidR="000B6B80" w:rsidRPr="00592998" w:rsidRDefault="000B6B80" w:rsidP="00B449D2">
            <w:pPr>
              <w:jc w:val="center"/>
              <w:rPr>
                <w:rFonts w:asciiTheme="majorHAnsi" w:hAnsiTheme="majorHAnsi"/>
                <w:b w:val="0"/>
                <w:bCs w:val="0"/>
              </w:rPr>
            </w:pPr>
            <w:r w:rsidRPr="00592998">
              <w:rPr>
                <w:rFonts w:asciiTheme="majorHAnsi" w:hAnsiTheme="majorHAnsi"/>
                <w:b w:val="0"/>
                <w:bCs w:val="0"/>
              </w:rPr>
              <w:t>2.2.1</w:t>
            </w:r>
          </w:p>
        </w:tc>
        <w:tc>
          <w:tcPr>
            <w:tcW w:w="1609" w:type="dxa"/>
          </w:tcPr>
          <w:p w14:paraId="6CE65141" w14:textId="77777777" w:rsidR="000B6B80" w:rsidRPr="00592998" w:rsidRDefault="000B6B80" w:rsidP="00B449D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92998">
              <w:rPr>
                <w:rFonts w:asciiTheme="majorHAnsi" w:hAnsiTheme="majorHAnsi"/>
              </w:rPr>
              <w:t xml:space="preserve">Supervision </w:t>
            </w:r>
          </w:p>
        </w:tc>
        <w:tc>
          <w:tcPr>
            <w:tcW w:w="6804" w:type="dxa"/>
          </w:tcPr>
          <w:p w14:paraId="5AC815C2" w14:textId="77777777" w:rsidR="000B6B80" w:rsidRPr="00592998" w:rsidRDefault="000B6B80" w:rsidP="00B449D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92998">
              <w:rPr>
                <w:rFonts w:asciiTheme="majorHAnsi" w:hAnsiTheme="majorHAnsi"/>
              </w:rPr>
              <w:t>At all times, reasonable precautions and adequate supervision ensure children are protected from harm and hazard.</w:t>
            </w:r>
          </w:p>
        </w:tc>
      </w:tr>
      <w:tr w:rsidR="000B6B80" w:rsidRPr="00592998" w14:paraId="5CF71B40" w14:textId="77777777" w:rsidTr="00B449D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vAlign w:val="center"/>
          </w:tcPr>
          <w:p w14:paraId="603F3CB2" w14:textId="77777777" w:rsidR="000B6B80" w:rsidRPr="008840D2" w:rsidRDefault="000B6B80" w:rsidP="00B449D2">
            <w:pPr>
              <w:jc w:val="center"/>
              <w:rPr>
                <w:rFonts w:asciiTheme="majorHAnsi" w:hAnsiTheme="majorHAnsi"/>
                <w:b w:val="0"/>
                <w:bCs w:val="0"/>
              </w:rPr>
            </w:pPr>
            <w:r w:rsidRPr="008840D2">
              <w:rPr>
                <w:rFonts w:asciiTheme="majorHAnsi" w:hAnsiTheme="majorHAnsi" w:cstheme="majorHAnsi"/>
                <w:b w:val="0"/>
                <w:bCs w:val="0"/>
              </w:rPr>
              <w:t>2.2.3</w:t>
            </w:r>
          </w:p>
        </w:tc>
        <w:tc>
          <w:tcPr>
            <w:tcW w:w="1609" w:type="dxa"/>
            <w:vAlign w:val="center"/>
          </w:tcPr>
          <w:p w14:paraId="750850B4" w14:textId="77777777" w:rsidR="000B6B80" w:rsidRPr="004D2889" w:rsidRDefault="000B6B80" w:rsidP="00B449D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D2889">
              <w:rPr>
                <w:rFonts w:asciiTheme="majorHAnsi" w:hAnsiTheme="majorHAnsi" w:cstheme="majorHAnsi"/>
              </w:rPr>
              <w:t>Child Safety and Protection</w:t>
            </w:r>
          </w:p>
          <w:p w14:paraId="5B0CF3A3" w14:textId="77777777" w:rsidR="000B6B80" w:rsidRPr="00592998" w:rsidRDefault="000B6B80" w:rsidP="00B449D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D2889">
              <w:rPr>
                <w:rFonts w:asciiTheme="majorHAnsi" w:hAnsiTheme="majorHAnsi" w:cstheme="majorHAnsi"/>
                <w:color w:val="EE0000"/>
              </w:rPr>
              <w:t>(effective Jan 2026)</w:t>
            </w:r>
          </w:p>
        </w:tc>
        <w:tc>
          <w:tcPr>
            <w:tcW w:w="6804" w:type="dxa"/>
            <w:vAlign w:val="center"/>
          </w:tcPr>
          <w:p w14:paraId="1AEBA3C9" w14:textId="77777777" w:rsidR="000B6B80" w:rsidRPr="00592998" w:rsidRDefault="000B6B80" w:rsidP="00B449D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D2889">
              <w:rPr>
                <w:rFonts w:asciiTheme="majorHAnsi" w:hAnsiTheme="majorHAnsi" w:cstheme="majorHAnsi"/>
                <w:color w:val="2C3133"/>
                <w:spacing w:val="2"/>
                <w:bdr w:val="none" w:sz="0" w:space="0" w:color="auto" w:frame="1"/>
              </w:rPr>
              <w:t>Management, educators and staff are aware of their roles and responsibilities</w:t>
            </w:r>
            <w:r w:rsidRPr="004D2889">
              <w:rPr>
                <w:rStyle w:val="apple-converted-space"/>
                <w:rFonts w:asciiTheme="majorHAnsi" w:hAnsiTheme="majorHAnsi" w:cstheme="majorHAnsi"/>
                <w:color w:val="2C3133"/>
                <w:spacing w:val="2"/>
                <w:bdr w:val="none" w:sz="0" w:space="0" w:color="auto" w:frame="1"/>
              </w:rPr>
              <w:t xml:space="preserve"> regarding child safety, including the need </w:t>
            </w:r>
            <w:r w:rsidRPr="004D2889">
              <w:rPr>
                <w:rFonts w:asciiTheme="majorHAnsi" w:hAnsiTheme="majorHAnsi" w:cstheme="majorHAnsi"/>
                <w:color w:val="2C3133"/>
                <w:spacing w:val="2"/>
                <w:bdr w:val="none" w:sz="0" w:space="0" w:color="auto" w:frame="1"/>
              </w:rPr>
              <w:t>to identify and respond to every child at risk of abuse or neglect</w:t>
            </w:r>
          </w:p>
        </w:tc>
      </w:tr>
      <w:tr w:rsidR="000B6B80" w:rsidRPr="00592998" w14:paraId="5DBECCAD" w14:textId="77777777" w:rsidTr="00B449D2">
        <w:trPr>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0EDD6029" w14:textId="77777777" w:rsidR="000B6B80" w:rsidRPr="00592998" w:rsidRDefault="000B6B80" w:rsidP="00B449D2">
            <w:pPr>
              <w:rPr>
                <w:rFonts w:asciiTheme="majorHAnsi" w:hAnsiTheme="majorHAnsi"/>
                <w:b w:val="0"/>
                <w:bCs w:val="0"/>
                <w:highlight w:val="yellow"/>
              </w:rPr>
            </w:pPr>
            <w:r w:rsidRPr="00592998">
              <w:rPr>
                <w:b w:val="0"/>
                <w:bCs w:val="0"/>
              </w:rPr>
              <w:lastRenderedPageBreak/>
              <w:t xml:space="preserve">QUALITY AREA 7:  </w:t>
            </w:r>
            <w:r w:rsidRPr="00592998">
              <w:rPr>
                <w:rFonts w:ascii="Calibri Light" w:hAnsi="Calibri Light"/>
                <w:b w:val="0"/>
                <w:bCs w:val="0"/>
              </w:rPr>
              <w:t xml:space="preserve">GOVERNANCE AND LEADERSHIP   </w:t>
            </w:r>
          </w:p>
        </w:tc>
      </w:tr>
      <w:tr w:rsidR="000B6B80" w:rsidRPr="00592998" w14:paraId="0CDB0A42" w14:textId="77777777" w:rsidTr="00B449D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7BBEE322" w14:textId="77777777" w:rsidR="000B6B80" w:rsidRPr="00592998" w:rsidRDefault="000B6B80" w:rsidP="00B449D2">
            <w:pPr>
              <w:jc w:val="center"/>
              <w:rPr>
                <w:rFonts w:asciiTheme="majorHAnsi" w:hAnsiTheme="majorHAnsi"/>
                <w:b w:val="0"/>
                <w:bCs w:val="0"/>
              </w:rPr>
            </w:pPr>
            <w:r w:rsidRPr="00592998">
              <w:rPr>
                <w:rFonts w:asciiTheme="majorHAnsi" w:hAnsiTheme="majorHAnsi"/>
                <w:b w:val="0"/>
                <w:bCs w:val="0"/>
                <w:szCs w:val="18"/>
              </w:rPr>
              <w:t>7.1.2</w:t>
            </w:r>
          </w:p>
        </w:tc>
        <w:tc>
          <w:tcPr>
            <w:tcW w:w="1609" w:type="dxa"/>
          </w:tcPr>
          <w:p w14:paraId="651C8AD5" w14:textId="77777777" w:rsidR="000B6B80" w:rsidRPr="00592998" w:rsidRDefault="000B6B80" w:rsidP="00B449D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92998">
              <w:rPr>
                <w:rFonts w:asciiTheme="majorHAnsi" w:hAnsiTheme="majorHAnsi"/>
                <w:szCs w:val="18"/>
              </w:rPr>
              <w:t xml:space="preserve">Management System </w:t>
            </w:r>
          </w:p>
        </w:tc>
        <w:tc>
          <w:tcPr>
            <w:tcW w:w="6804" w:type="dxa"/>
          </w:tcPr>
          <w:p w14:paraId="1306F469" w14:textId="77777777" w:rsidR="000B6B80" w:rsidRPr="00592998" w:rsidRDefault="000B6B80" w:rsidP="00B449D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92998">
              <w:rPr>
                <w:rFonts w:asciiTheme="majorHAnsi" w:hAnsiTheme="majorHAnsi"/>
                <w:szCs w:val="18"/>
              </w:rPr>
              <w:t xml:space="preserve">Systems are in place to manage risk and enable the effective management and operation of a quality </w:t>
            </w:r>
            <w:r w:rsidRPr="00CF15CB">
              <w:rPr>
                <w:rFonts w:asciiTheme="majorHAnsi" w:hAnsiTheme="majorHAnsi"/>
                <w:szCs w:val="18"/>
              </w:rPr>
              <w:t>service</w:t>
            </w:r>
            <w:r w:rsidRPr="00CF15CB">
              <w:t xml:space="preserve"> </w:t>
            </w:r>
            <w:r w:rsidRPr="00CF15CB">
              <w:rPr>
                <w:rFonts w:asciiTheme="majorHAnsi" w:hAnsiTheme="majorHAnsi"/>
                <w:szCs w:val="18"/>
              </w:rPr>
              <w:t>that is child safe.</w:t>
            </w:r>
          </w:p>
        </w:tc>
      </w:tr>
    </w:tbl>
    <w:p w14:paraId="4A253C99" w14:textId="77777777" w:rsidR="000B6B80" w:rsidRPr="00344B89" w:rsidRDefault="000B6B80" w:rsidP="000B6B80">
      <w:pPr>
        <w:spacing w:line="360" w:lineRule="auto"/>
        <w:rPr>
          <w:rFonts w:cs="Arial"/>
          <w:lang w:val="en-US"/>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7257"/>
      </w:tblGrid>
      <w:tr w:rsidR="000B6B80" w:rsidRPr="00E16F9B" w14:paraId="4192AC5C" w14:textId="77777777" w:rsidTr="00B449D2">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1192A362" w14:textId="77777777" w:rsidR="000B6B80" w:rsidRPr="00DD6E85" w:rsidRDefault="000B6B80" w:rsidP="005A04B9">
            <w:pPr>
              <w:ind w:hanging="27"/>
              <w:rPr>
                <w:rFonts w:ascii="Calibri Light" w:hAnsi="Calibri Light"/>
                <w:b w:val="0"/>
                <w:bCs w:val="0"/>
                <w:color w:val="000000" w:themeColor="text1"/>
              </w:rPr>
            </w:pPr>
            <w:r w:rsidRPr="00DD6E85">
              <w:rPr>
                <w:rFonts w:cs="Arial"/>
                <w:b w:val="0"/>
                <w:bCs w:val="0"/>
                <w:lang w:val="en-US"/>
              </w:rPr>
              <w:t xml:space="preserve">EDUCATION AND CARE SERVICES NATIONAL LAW AND NATIONAL REGULATIONS </w:t>
            </w:r>
          </w:p>
        </w:tc>
      </w:tr>
      <w:tr w:rsidR="000B6B80" w:rsidRPr="00E16F9B" w14:paraId="39A24F77" w14:textId="77777777" w:rsidTr="00B449D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32EB2362" w14:textId="77777777" w:rsidR="000B6B80" w:rsidRPr="00DD6E85" w:rsidRDefault="000B6B80" w:rsidP="005A04B9">
            <w:pPr>
              <w:jc w:val="center"/>
              <w:rPr>
                <w:rFonts w:asciiTheme="majorHAnsi" w:hAnsiTheme="majorHAnsi" w:cs="Calibri"/>
                <w:b w:val="0"/>
                <w:bCs w:val="0"/>
              </w:rPr>
            </w:pPr>
            <w:r w:rsidRPr="00DD6E85">
              <w:rPr>
                <w:rFonts w:asciiTheme="majorHAnsi" w:hAnsiTheme="majorHAnsi" w:cs="Calibri"/>
                <w:b w:val="0"/>
                <w:bCs w:val="0"/>
              </w:rPr>
              <w:t>S. 162A</w:t>
            </w:r>
          </w:p>
        </w:tc>
        <w:tc>
          <w:tcPr>
            <w:tcW w:w="7257" w:type="dxa"/>
          </w:tcPr>
          <w:p w14:paraId="01B937E7" w14:textId="77777777" w:rsidR="000B6B80" w:rsidRPr="00DD6E85" w:rsidRDefault="000B6B80" w:rsidP="005A04B9">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DD6E85">
              <w:rPr>
                <w:rFonts w:asciiTheme="majorHAnsi" w:hAnsiTheme="majorHAnsi" w:cs="Calibri"/>
                <w:color w:val="000000"/>
              </w:rPr>
              <w:t xml:space="preserve">Child protection training </w:t>
            </w:r>
          </w:p>
        </w:tc>
      </w:tr>
      <w:tr w:rsidR="000B6B80" w:rsidRPr="00E16F9B" w14:paraId="7FF1F22E" w14:textId="77777777" w:rsidTr="00B449D2">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22CF6B11" w14:textId="77777777" w:rsidR="000B6B80" w:rsidRPr="00DD6E85" w:rsidRDefault="000B6B80" w:rsidP="005A04B9">
            <w:pPr>
              <w:jc w:val="center"/>
              <w:rPr>
                <w:rFonts w:asciiTheme="majorHAnsi" w:hAnsiTheme="majorHAnsi" w:cs="Calibri"/>
                <w:b w:val="0"/>
                <w:bCs w:val="0"/>
              </w:rPr>
            </w:pPr>
            <w:r w:rsidRPr="00DD6E85">
              <w:rPr>
                <w:rFonts w:asciiTheme="majorHAnsi" w:hAnsiTheme="majorHAnsi" w:cs="Calibri"/>
                <w:b w:val="0"/>
                <w:bCs w:val="0"/>
              </w:rPr>
              <w:t>S. 165</w:t>
            </w:r>
          </w:p>
        </w:tc>
        <w:tc>
          <w:tcPr>
            <w:tcW w:w="7257" w:type="dxa"/>
          </w:tcPr>
          <w:p w14:paraId="0A4B25B3" w14:textId="77777777" w:rsidR="000B6B80" w:rsidRPr="00DD6E85" w:rsidRDefault="000B6B80" w:rsidP="005A04B9">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DD6E85">
              <w:rPr>
                <w:rFonts w:asciiTheme="majorHAnsi" w:hAnsiTheme="majorHAnsi" w:cs="Calibri"/>
                <w:color w:val="000000"/>
              </w:rPr>
              <w:t>Offence to inadequately supervise children</w:t>
            </w:r>
          </w:p>
        </w:tc>
      </w:tr>
      <w:tr w:rsidR="000B6B80" w:rsidRPr="00E16F9B" w14:paraId="006F7AAC" w14:textId="77777777" w:rsidTr="00B449D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7FE4CAB7" w14:textId="77777777" w:rsidR="000B6B80" w:rsidRPr="00DD6E85" w:rsidRDefault="000B6B80" w:rsidP="005A04B9">
            <w:pPr>
              <w:jc w:val="center"/>
              <w:rPr>
                <w:rFonts w:asciiTheme="majorHAnsi" w:hAnsiTheme="majorHAnsi" w:cs="Calibri"/>
                <w:b w:val="0"/>
                <w:bCs w:val="0"/>
              </w:rPr>
            </w:pPr>
            <w:r w:rsidRPr="00DD6E85">
              <w:rPr>
                <w:rFonts w:asciiTheme="majorHAnsi" w:hAnsiTheme="majorHAnsi" w:cs="Calibri"/>
                <w:b w:val="0"/>
                <w:bCs w:val="0"/>
              </w:rPr>
              <w:t>S. 167</w:t>
            </w:r>
          </w:p>
        </w:tc>
        <w:tc>
          <w:tcPr>
            <w:tcW w:w="7257" w:type="dxa"/>
          </w:tcPr>
          <w:p w14:paraId="0741C000" w14:textId="77777777" w:rsidR="000B6B80" w:rsidRPr="00DD6E85" w:rsidRDefault="000B6B80" w:rsidP="005A04B9">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DD6E85">
              <w:rPr>
                <w:rFonts w:asciiTheme="majorHAnsi" w:hAnsiTheme="majorHAnsi" w:cs="Calibri"/>
                <w:color w:val="000000"/>
              </w:rPr>
              <w:t>Offence relating to protection of children from harm and hazards</w:t>
            </w:r>
          </w:p>
        </w:tc>
      </w:tr>
      <w:tr w:rsidR="000B6B80" w:rsidRPr="00E16F9B" w14:paraId="0CBDEBEA" w14:textId="77777777" w:rsidTr="00B449D2">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4FC1D494" w14:textId="77777777" w:rsidR="000B6B80" w:rsidRPr="008703D1" w:rsidRDefault="000B6B80" w:rsidP="005A04B9">
            <w:pPr>
              <w:jc w:val="center"/>
              <w:rPr>
                <w:rFonts w:asciiTheme="majorHAnsi" w:hAnsiTheme="majorHAnsi" w:cs="Calibri"/>
              </w:rPr>
            </w:pPr>
            <w:r w:rsidRPr="008703D1">
              <w:rPr>
                <w:rFonts w:asciiTheme="majorHAnsi" w:hAnsiTheme="majorHAnsi" w:cs="Calibri"/>
                <w:b w:val="0"/>
                <w:bCs w:val="0"/>
              </w:rPr>
              <w:t>12</w:t>
            </w:r>
          </w:p>
        </w:tc>
        <w:tc>
          <w:tcPr>
            <w:tcW w:w="7257" w:type="dxa"/>
          </w:tcPr>
          <w:p w14:paraId="5A04FF2B" w14:textId="77777777" w:rsidR="000B6B80" w:rsidRPr="008703D1" w:rsidRDefault="000B6B80" w:rsidP="005A04B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703D1">
              <w:rPr>
                <w:rFonts w:asciiTheme="majorHAnsi" w:hAnsiTheme="majorHAnsi" w:cs="Calibri"/>
                <w:color w:val="000000"/>
              </w:rPr>
              <w:t xml:space="preserve">Meaning of serious incident </w:t>
            </w:r>
          </w:p>
        </w:tc>
      </w:tr>
      <w:tr w:rsidR="000B6B80" w:rsidRPr="00E16F9B" w14:paraId="1B4E6D17" w14:textId="77777777" w:rsidTr="00B449D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6D103AEF" w14:textId="77777777" w:rsidR="000B6B80" w:rsidRPr="008703D1" w:rsidRDefault="000B6B80" w:rsidP="005A04B9">
            <w:pPr>
              <w:jc w:val="center"/>
              <w:rPr>
                <w:rFonts w:asciiTheme="majorHAnsi" w:hAnsiTheme="majorHAnsi"/>
              </w:rPr>
            </w:pPr>
            <w:r w:rsidRPr="008703D1">
              <w:rPr>
                <w:rFonts w:asciiTheme="majorHAnsi" w:hAnsiTheme="majorHAnsi" w:cs="Calibri"/>
                <w:b w:val="0"/>
                <w:bCs w:val="0"/>
              </w:rPr>
              <w:t>73</w:t>
            </w:r>
          </w:p>
        </w:tc>
        <w:tc>
          <w:tcPr>
            <w:tcW w:w="7257" w:type="dxa"/>
          </w:tcPr>
          <w:p w14:paraId="22B1D53E" w14:textId="77777777" w:rsidR="000B6B80" w:rsidRPr="008703D1" w:rsidRDefault="000B6B80" w:rsidP="005A04B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703D1">
              <w:rPr>
                <w:rFonts w:asciiTheme="majorHAnsi" w:hAnsiTheme="majorHAnsi"/>
              </w:rPr>
              <w:t>Educational Program</w:t>
            </w:r>
          </w:p>
        </w:tc>
      </w:tr>
      <w:tr w:rsidR="000B6B80" w:rsidRPr="00E16F9B" w14:paraId="51F7FCB8" w14:textId="77777777" w:rsidTr="00B449D2">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2ABBBC5C" w14:textId="77777777" w:rsidR="000B6B80" w:rsidRPr="008703D1" w:rsidRDefault="000B6B80" w:rsidP="005A04B9">
            <w:pPr>
              <w:jc w:val="center"/>
              <w:rPr>
                <w:rFonts w:asciiTheme="majorHAnsi" w:hAnsiTheme="majorHAnsi"/>
              </w:rPr>
            </w:pPr>
            <w:r w:rsidRPr="008703D1">
              <w:rPr>
                <w:rFonts w:asciiTheme="majorHAnsi" w:hAnsiTheme="majorHAnsi" w:cs="Calibri"/>
                <w:b w:val="0"/>
                <w:bCs w:val="0"/>
              </w:rPr>
              <w:t>76</w:t>
            </w:r>
          </w:p>
        </w:tc>
        <w:tc>
          <w:tcPr>
            <w:tcW w:w="7257" w:type="dxa"/>
          </w:tcPr>
          <w:p w14:paraId="7F35E751" w14:textId="77777777" w:rsidR="000B6B80" w:rsidRPr="008703D1" w:rsidRDefault="000B6B80" w:rsidP="005A04B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703D1">
              <w:rPr>
                <w:rFonts w:asciiTheme="majorHAnsi" w:hAnsiTheme="majorHAnsi"/>
              </w:rPr>
              <w:t>Information about educational program to be given to parents</w:t>
            </w:r>
          </w:p>
        </w:tc>
      </w:tr>
      <w:tr w:rsidR="000B6B80" w:rsidRPr="00E16F9B" w14:paraId="41E76C49" w14:textId="77777777" w:rsidTr="005A04B9">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923" w:type="dxa"/>
          </w:tcPr>
          <w:p w14:paraId="31A70712" w14:textId="77777777" w:rsidR="000B6B80" w:rsidRPr="00E16F9B" w:rsidRDefault="000B6B80" w:rsidP="005A04B9">
            <w:pPr>
              <w:jc w:val="center"/>
              <w:rPr>
                <w:rFonts w:asciiTheme="majorHAnsi" w:hAnsiTheme="majorHAnsi"/>
                <w:b w:val="0"/>
                <w:bCs w:val="0"/>
              </w:rPr>
            </w:pPr>
            <w:r w:rsidRPr="00E16F9B">
              <w:rPr>
                <w:rFonts w:asciiTheme="majorHAnsi" w:hAnsiTheme="majorHAnsi"/>
                <w:b w:val="0"/>
                <w:bCs w:val="0"/>
              </w:rPr>
              <w:t>84</w:t>
            </w:r>
          </w:p>
        </w:tc>
        <w:tc>
          <w:tcPr>
            <w:tcW w:w="7257" w:type="dxa"/>
          </w:tcPr>
          <w:p w14:paraId="6FC70A6A" w14:textId="77777777" w:rsidR="000B6B80" w:rsidRPr="00E16F9B" w:rsidRDefault="000B6B80" w:rsidP="005A04B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16F9B">
              <w:rPr>
                <w:rFonts w:asciiTheme="majorHAnsi" w:hAnsiTheme="majorHAnsi"/>
              </w:rPr>
              <w:t>Awareness of child protection law</w:t>
            </w:r>
          </w:p>
        </w:tc>
      </w:tr>
      <w:tr w:rsidR="000B6B80" w:rsidRPr="00E16F9B" w14:paraId="247B4AF2" w14:textId="77777777" w:rsidTr="00B449D2">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6631F606" w14:textId="77777777" w:rsidR="000B6B80" w:rsidRPr="006D12F3" w:rsidRDefault="000B6B80" w:rsidP="005A04B9">
            <w:pPr>
              <w:jc w:val="center"/>
              <w:rPr>
                <w:rFonts w:asciiTheme="majorHAnsi" w:hAnsiTheme="majorHAnsi"/>
                <w:b w:val="0"/>
                <w:bCs w:val="0"/>
              </w:rPr>
            </w:pPr>
            <w:r w:rsidRPr="006D12F3">
              <w:rPr>
                <w:rFonts w:asciiTheme="majorHAnsi" w:hAnsiTheme="majorHAnsi"/>
                <w:b w:val="0"/>
                <w:bCs w:val="0"/>
              </w:rPr>
              <w:t>115</w:t>
            </w:r>
          </w:p>
        </w:tc>
        <w:tc>
          <w:tcPr>
            <w:tcW w:w="7257" w:type="dxa"/>
          </w:tcPr>
          <w:p w14:paraId="25B8254A" w14:textId="77777777" w:rsidR="000B6B80" w:rsidRPr="006D12F3" w:rsidRDefault="000B6B80" w:rsidP="005A04B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D12F3">
              <w:rPr>
                <w:rFonts w:asciiTheme="majorHAnsi" w:hAnsiTheme="majorHAnsi"/>
              </w:rPr>
              <w:t xml:space="preserve">Premises designed to facilitate supervision </w:t>
            </w:r>
          </w:p>
        </w:tc>
      </w:tr>
      <w:tr w:rsidR="000B6B80" w:rsidRPr="00E16F9B" w14:paraId="3DCA6E93" w14:textId="77777777" w:rsidTr="00B449D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28F6EF32" w14:textId="77777777" w:rsidR="000B6B80" w:rsidRPr="006D12F3" w:rsidRDefault="000B6B80" w:rsidP="005A04B9">
            <w:pPr>
              <w:jc w:val="center"/>
              <w:rPr>
                <w:rFonts w:asciiTheme="majorHAnsi" w:hAnsiTheme="majorHAnsi"/>
                <w:b w:val="0"/>
                <w:bCs w:val="0"/>
              </w:rPr>
            </w:pPr>
            <w:r w:rsidRPr="006D12F3">
              <w:rPr>
                <w:rFonts w:asciiTheme="majorHAnsi" w:hAnsiTheme="majorHAnsi"/>
                <w:b w:val="0"/>
                <w:bCs w:val="0"/>
              </w:rPr>
              <w:t>122</w:t>
            </w:r>
          </w:p>
        </w:tc>
        <w:tc>
          <w:tcPr>
            <w:tcW w:w="7257" w:type="dxa"/>
          </w:tcPr>
          <w:p w14:paraId="24431D5E" w14:textId="77777777" w:rsidR="000B6B80" w:rsidRPr="006D12F3" w:rsidRDefault="000B6B80" w:rsidP="005A04B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D12F3">
              <w:rPr>
                <w:rFonts w:asciiTheme="majorHAnsi" w:hAnsiTheme="majorHAnsi"/>
              </w:rPr>
              <w:t>Educators must be working directly with children to be included in ratios</w:t>
            </w:r>
          </w:p>
        </w:tc>
      </w:tr>
      <w:tr w:rsidR="000B6B80" w:rsidRPr="00E16F9B" w14:paraId="03BEB45C" w14:textId="77777777" w:rsidTr="00B449D2">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1A00C590" w14:textId="77777777" w:rsidR="000B6B80" w:rsidRPr="006D12F3" w:rsidRDefault="000B6B80" w:rsidP="005A04B9">
            <w:pPr>
              <w:jc w:val="center"/>
              <w:rPr>
                <w:rFonts w:asciiTheme="majorHAnsi" w:hAnsiTheme="majorHAnsi"/>
                <w:b w:val="0"/>
                <w:bCs w:val="0"/>
              </w:rPr>
            </w:pPr>
            <w:r w:rsidRPr="006D12F3">
              <w:rPr>
                <w:rFonts w:asciiTheme="majorHAnsi" w:hAnsiTheme="majorHAnsi"/>
                <w:b w:val="0"/>
                <w:bCs w:val="0"/>
              </w:rPr>
              <w:t>123</w:t>
            </w:r>
          </w:p>
        </w:tc>
        <w:tc>
          <w:tcPr>
            <w:tcW w:w="7257" w:type="dxa"/>
          </w:tcPr>
          <w:p w14:paraId="2AA7D5B8" w14:textId="77777777" w:rsidR="000B6B80" w:rsidRPr="006D12F3" w:rsidRDefault="000B6B80" w:rsidP="005A04B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D12F3">
              <w:rPr>
                <w:rFonts w:asciiTheme="majorHAnsi" w:hAnsiTheme="majorHAnsi"/>
              </w:rPr>
              <w:t>Educator to child ratios – centre-based services</w:t>
            </w:r>
          </w:p>
        </w:tc>
      </w:tr>
      <w:tr w:rsidR="000B6B80" w:rsidRPr="00E16F9B" w14:paraId="5A13137B" w14:textId="77777777" w:rsidTr="00B449D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4619EFF5" w14:textId="77777777" w:rsidR="000B6B80" w:rsidRPr="006D12F3" w:rsidRDefault="000B6B80" w:rsidP="005A04B9">
            <w:pPr>
              <w:jc w:val="center"/>
              <w:rPr>
                <w:rFonts w:asciiTheme="majorHAnsi" w:hAnsiTheme="majorHAnsi"/>
              </w:rPr>
            </w:pPr>
            <w:r w:rsidRPr="006D12F3">
              <w:rPr>
                <w:rFonts w:asciiTheme="majorHAnsi" w:hAnsiTheme="majorHAnsi" w:cs="Calibri"/>
                <w:b w:val="0"/>
                <w:bCs w:val="0"/>
              </w:rPr>
              <w:t>149</w:t>
            </w:r>
          </w:p>
        </w:tc>
        <w:tc>
          <w:tcPr>
            <w:tcW w:w="7257" w:type="dxa"/>
          </w:tcPr>
          <w:p w14:paraId="6C176F3B" w14:textId="77777777" w:rsidR="000B6B80" w:rsidRPr="006D12F3" w:rsidRDefault="000B6B80" w:rsidP="005A04B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D12F3">
              <w:rPr>
                <w:rFonts w:asciiTheme="majorHAnsi" w:hAnsiTheme="majorHAnsi"/>
              </w:rPr>
              <w:t>Volunteers and students</w:t>
            </w:r>
          </w:p>
        </w:tc>
      </w:tr>
      <w:tr w:rsidR="000B6B80" w:rsidRPr="00E16F9B" w14:paraId="5F189A21" w14:textId="77777777" w:rsidTr="00B449D2">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28DF48DA" w14:textId="77777777" w:rsidR="000B6B80" w:rsidRPr="006D12F3" w:rsidRDefault="000B6B80" w:rsidP="005A04B9">
            <w:pPr>
              <w:jc w:val="center"/>
              <w:rPr>
                <w:rFonts w:asciiTheme="majorHAnsi" w:hAnsiTheme="majorHAnsi"/>
              </w:rPr>
            </w:pPr>
            <w:r w:rsidRPr="006D12F3">
              <w:rPr>
                <w:rFonts w:asciiTheme="majorHAnsi" w:hAnsiTheme="majorHAnsi" w:cs="Calibri"/>
                <w:b w:val="0"/>
                <w:bCs w:val="0"/>
              </w:rPr>
              <w:t>155</w:t>
            </w:r>
          </w:p>
        </w:tc>
        <w:tc>
          <w:tcPr>
            <w:tcW w:w="7257" w:type="dxa"/>
          </w:tcPr>
          <w:p w14:paraId="18FA8DA4" w14:textId="77777777" w:rsidR="000B6B80" w:rsidRPr="006D12F3" w:rsidRDefault="000B6B80" w:rsidP="005A04B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D12F3">
              <w:rPr>
                <w:rFonts w:asciiTheme="majorHAnsi" w:hAnsiTheme="majorHAnsi"/>
              </w:rPr>
              <w:t>Interactions with children</w:t>
            </w:r>
          </w:p>
        </w:tc>
      </w:tr>
      <w:tr w:rsidR="000B6B80" w:rsidRPr="00E16F9B" w14:paraId="04F9B271" w14:textId="77777777" w:rsidTr="00B449D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4DDDBDC0" w14:textId="77777777" w:rsidR="000B6B80" w:rsidRPr="006D12F3" w:rsidRDefault="000B6B80" w:rsidP="005A04B9">
            <w:pPr>
              <w:jc w:val="center"/>
              <w:rPr>
                <w:rFonts w:asciiTheme="majorHAnsi" w:hAnsiTheme="majorHAnsi"/>
              </w:rPr>
            </w:pPr>
            <w:r w:rsidRPr="006D12F3">
              <w:rPr>
                <w:rFonts w:asciiTheme="majorHAnsi" w:hAnsiTheme="majorHAnsi" w:cs="Calibri"/>
                <w:b w:val="0"/>
                <w:bCs w:val="0"/>
              </w:rPr>
              <w:t>156</w:t>
            </w:r>
          </w:p>
        </w:tc>
        <w:tc>
          <w:tcPr>
            <w:tcW w:w="7257" w:type="dxa"/>
          </w:tcPr>
          <w:p w14:paraId="4EC55FD1" w14:textId="77777777" w:rsidR="000B6B80" w:rsidRPr="006D12F3" w:rsidRDefault="000B6B80" w:rsidP="005A04B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D12F3">
              <w:rPr>
                <w:rFonts w:asciiTheme="majorHAnsi" w:hAnsiTheme="majorHAnsi"/>
              </w:rPr>
              <w:t>Relationships in groups</w:t>
            </w:r>
          </w:p>
        </w:tc>
      </w:tr>
      <w:tr w:rsidR="000B6B80" w:rsidRPr="00E16F9B" w14:paraId="5CBE1F5D" w14:textId="77777777" w:rsidTr="00B449D2">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7A3F4089" w14:textId="77777777" w:rsidR="000B6B80" w:rsidRPr="006D12F3" w:rsidRDefault="000B6B80" w:rsidP="00B449D2">
            <w:pPr>
              <w:jc w:val="center"/>
              <w:rPr>
                <w:rFonts w:asciiTheme="majorHAnsi" w:hAnsiTheme="majorHAnsi"/>
                <w:b w:val="0"/>
                <w:bCs w:val="0"/>
              </w:rPr>
            </w:pPr>
            <w:r w:rsidRPr="006D12F3">
              <w:rPr>
                <w:rFonts w:asciiTheme="majorHAnsi" w:hAnsiTheme="majorHAnsi"/>
                <w:b w:val="0"/>
                <w:bCs w:val="0"/>
              </w:rPr>
              <w:t>168</w:t>
            </w:r>
          </w:p>
        </w:tc>
        <w:tc>
          <w:tcPr>
            <w:tcW w:w="7257" w:type="dxa"/>
          </w:tcPr>
          <w:p w14:paraId="679BBD68" w14:textId="77777777" w:rsidR="000B6B80" w:rsidRPr="006D12F3" w:rsidRDefault="000B6B80" w:rsidP="00B449D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D12F3">
              <w:rPr>
                <w:rFonts w:asciiTheme="majorHAnsi" w:hAnsiTheme="majorHAnsi"/>
              </w:rPr>
              <w:t xml:space="preserve">Education and care services must have policies and procedures </w:t>
            </w:r>
          </w:p>
        </w:tc>
      </w:tr>
      <w:tr w:rsidR="000B6B80" w:rsidRPr="00E16F9B" w14:paraId="110120F5" w14:textId="77777777" w:rsidTr="00B449D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04C611CC" w14:textId="77777777" w:rsidR="000B6B80" w:rsidRPr="006D12F3" w:rsidRDefault="000B6B80" w:rsidP="00B449D2">
            <w:pPr>
              <w:jc w:val="center"/>
              <w:rPr>
                <w:rFonts w:asciiTheme="majorHAnsi" w:hAnsiTheme="majorHAnsi"/>
                <w:b w:val="0"/>
                <w:bCs w:val="0"/>
              </w:rPr>
            </w:pPr>
            <w:r w:rsidRPr="006D12F3">
              <w:rPr>
                <w:rFonts w:asciiTheme="majorHAnsi" w:hAnsiTheme="majorHAnsi"/>
                <w:b w:val="0"/>
                <w:bCs w:val="0"/>
              </w:rPr>
              <w:t>170</w:t>
            </w:r>
          </w:p>
        </w:tc>
        <w:tc>
          <w:tcPr>
            <w:tcW w:w="7257" w:type="dxa"/>
          </w:tcPr>
          <w:p w14:paraId="3DA57EE0" w14:textId="77777777" w:rsidR="000B6B80" w:rsidRPr="006D12F3" w:rsidRDefault="000B6B80" w:rsidP="00B449D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D12F3">
              <w:rPr>
                <w:rFonts w:asciiTheme="majorHAnsi" w:hAnsiTheme="majorHAnsi"/>
              </w:rPr>
              <w:t xml:space="preserve">Policies and procedures to be followed </w:t>
            </w:r>
          </w:p>
        </w:tc>
      </w:tr>
      <w:tr w:rsidR="000B6B80" w:rsidRPr="00E16F9B" w14:paraId="724B2DAC" w14:textId="77777777" w:rsidTr="00B449D2">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735A18B7" w14:textId="77777777" w:rsidR="000B6B80" w:rsidRPr="006D12F3" w:rsidRDefault="000B6B80" w:rsidP="00B449D2">
            <w:pPr>
              <w:jc w:val="center"/>
              <w:rPr>
                <w:rFonts w:asciiTheme="majorHAnsi" w:hAnsiTheme="majorHAnsi"/>
                <w:b w:val="0"/>
                <w:bCs w:val="0"/>
              </w:rPr>
            </w:pPr>
            <w:r w:rsidRPr="006D12F3">
              <w:rPr>
                <w:rFonts w:asciiTheme="majorHAnsi" w:hAnsiTheme="majorHAnsi"/>
                <w:b w:val="0"/>
                <w:bCs w:val="0"/>
              </w:rPr>
              <w:t>171</w:t>
            </w:r>
          </w:p>
        </w:tc>
        <w:tc>
          <w:tcPr>
            <w:tcW w:w="7257" w:type="dxa"/>
          </w:tcPr>
          <w:p w14:paraId="627309C8" w14:textId="77777777" w:rsidR="000B6B80" w:rsidRPr="006D12F3" w:rsidRDefault="000B6B80" w:rsidP="00B449D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D12F3">
              <w:rPr>
                <w:rFonts w:asciiTheme="majorHAnsi" w:hAnsiTheme="majorHAnsi"/>
              </w:rPr>
              <w:t>Policies and procedures to be kept available</w:t>
            </w:r>
          </w:p>
        </w:tc>
      </w:tr>
      <w:tr w:rsidR="000B6B80" w:rsidRPr="00E16F9B" w14:paraId="5DE9A519" w14:textId="77777777" w:rsidTr="00B449D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49240E87" w14:textId="77777777" w:rsidR="000B6B80" w:rsidRPr="006D12F3" w:rsidRDefault="000B6B80" w:rsidP="00B449D2">
            <w:pPr>
              <w:jc w:val="center"/>
              <w:rPr>
                <w:rFonts w:asciiTheme="majorHAnsi" w:hAnsiTheme="majorHAnsi"/>
                <w:b w:val="0"/>
                <w:bCs w:val="0"/>
              </w:rPr>
            </w:pPr>
            <w:r w:rsidRPr="006D12F3">
              <w:rPr>
                <w:rFonts w:asciiTheme="majorHAnsi" w:hAnsiTheme="majorHAnsi"/>
                <w:b w:val="0"/>
                <w:bCs w:val="0"/>
              </w:rPr>
              <w:t>172</w:t>
            </w:r>
          </w:p>
        </w:tc>
        <w:tc>
          <w:tcPr>
            <w:tcW w:w="7257" w:type="dxa"/>
          </w:tcPr>
          <w:p w14:paraId="074E323B" w14:textId="77777777" w:rsidR="000B6B80" w:rsidRPr="006D12F3" w:rsidRDefault="000B6B80" w:rsidP="00B449D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D12F3">
              <w:rPr>
                <w:rFonts w:asciiTheme="majorHAnsi" w:hAnsiTheme="majorHAnsi"/>
              </w:rPr>
              <w:t>Notification of change to policies or procedures</w:t>
            </w:r>
          </w:p>
        </w:tc>
      </w:tr>
      <w:tr w:rsidR="000B6B80" w:rsidRPr="00E16F9B" w14:paraId="1138B15F" w14:textId="77777777" w:rsidTr="00B449D2">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676F9B9A" w14:textId="77777777" w:rsidR="000B6B80" w:rsidRPr="006D12F3" w:rsidRDefault="000B6B80" w:rsidP="00B449D2">
            <w:pPr>
              <w:jc w:val="center"/>
              <w:rPr>
                <w:rFonts w:asciiTheme="majorHAnsi" w:hAnsiTheme="majorHAnsi"/>
                <w:b w:val="0"/>
                <w:bCs w:val="0"/>
              </w:rPr>
            </w:pPr>
            <w:r w:rsidRPr="006D12F3">
              <w:rPr>
                <w:rFonts w:asciiTheme="majorHAnsi" w:hAnsiTheme="majorHAnsi"/>
                <w:b w:val="0"/>
                <w:bCs w:val="0"/>
              </w:rPr>
              <w:t>175</w:t>
            </w:r>
          </w:p>
        </w:tc>
        <w:tc>
          <w:tcPr>
            <w:tcW w:w="7257" w:type="dxa"/>
          </w:tcPr>
          <w:p w14:paraId="3FB155E3" w14:textId="77777777" w:rsidR="000B6B80" w:rsidRPr="006D12F3" w:rsidRDefault="000B6B80" w:rsidP="00B449D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D12F3">
              <w:rPr>
                <w:rFonts w:asciiTheme="majorHAnsi" w:hAnsiTheme="majorHAnsi"/>
              </w:rPr>
              <w:t>Prescribed information to be notified to Regulatory Authority</w:t>
            </w:r>
          </w:p>
        </w:tc>
      </w:tr>
      <w:tr w:rsidR="000B6B80" w:rsidRPr="00E16F9B" w14:paraId="7195A268" w14:textId="77777777" w:rsidTr="00B449D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46F93D10" w14:textId="77777777" w:rsidR="000B6B80" w:rsidRPr="006D12F3" w:rsidRDefault="000B6B80" w:rsidP="00B449D2">
            <w:pPr>
              <w:jc w:val="center"/>
              <w:rPr>
                <w:rFonts w:asciiTheme="majorHAnsi" w:hAnsiTheme="majorHAnsi"/>
                <w:b w:val="0"/>
                <w:bCs w:val="0"/>
              </w:rPr>
            </w:pPr>
            <w:r w:rsidRPr="006D12F3">
              <w:rPr>
                <w:rFonts w:asciiTheme="majorHAnsi" w:hAnsiTheme="majorHAnsi"/>
                <w:b w:val="0"/>
                <w:bCs w:val="0"/>
              </w:rPr>
              <w:t>176</w:t>
            </w:r>
          </w:p>
        </w:tc>
        <w:tc>
          <w:tcPr>
            <w:tcW w:w="7257" w:type="dxa"/>
          </w:tcPr>
          <w:p w14:paraId="62A86773" w14:textId="77777777" w:rsidR="000B6B80" w:rsidRPr="006D12F3" w:rsidRDefault="000B6B80" w:rsidP="00B449D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D12F3">
              <w:rPr>
                <w:rFonts w:asciiTheme="majorHAnsi" w:hAnsiTheme="majorHAnsi"/>
              </w:rPr>
              <w:t>Time to notify certain information to Regulatory Authority</w:t>
            </w:r>
          </w:p>
        </w:tc>
      </w:tr>
      <w:tr w:rsidR="000B6B80" w:rsidRPr="00E16F9B" w14:paraId="14425A02" w14:textId="77777777" w:rsidTr="00B449D2">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148464BF" w14:textId="77777777" w:rsidR="000B6B80" w:rsidRPr="00E16F9B" w:rsidRDefault="000B6B80" w:rsidP="00B449D2">
            <w:pPr>
              <w:jc w:val="center"/>
              <w:rPr>
                <w:rFonts w:asciiTheme="majorHAnsi" w:hAnsiTheme="majorHAnsi"/>
                <w:b w:val="0"/>
                <w:bCs w:val="0"/>
              </w:rPr>
            </w:pPr>
            <w:r w:rsidRPr="00E16F9B">
              <w:rPr>
                <w:rFonts w:asciiTheme="majorHAnsi" w:hAnsiTheme="majorHAnsi"/>
                <w:b w:val="0"/>
                <w:bCs w:val="0"/>
              </w:rPr>
              <w:t>181</w:t>
            </w:r>
          </w:p>
        </w:tc>
        <w:tc>
          <w:tcPr>
            <w:tcW w:w="7257" w:type="dxa"/>
          </w:tcPr>
          <w:p w14:paraId="3619BBB2" w14:textId="77777777" w:rsidR="000B6B80" w:rsidRPr="00E16F9B" w:rsidRDefault="000B6B80" w:rsidP="00B449D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16F9B">
              <w:rPr>
                <w:rFonts w:asciiTheme="majorHAnsi" w:hAnsiTheme="majorHAnsi"/>
              </w:rPr>
              <w:t>Confidentiality of records kept by approved provider</w:t>
            </w:r>
          </w:p>
        </w:tc>
      </w:tr>
      <w:tr w:rsidR="000B6B80" w:rsidRPr="00E16F9B" w14:paraId="523254B4" w14:textId="77777777" w:rsidTr="00B449D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5083B6FF" w14:textId="77777777" w:rsidR="000B6B80" w:rsidRPr="008703D1" w:rsidRDefault="000B6B80" w:rsidP="00B449D2">
            <w:pPr>
              <w:jc w:val="center"/>
              <w:rPr>
                <w:rFonts w:asciiTheme="majorHAnsi" w:hAnsiTheme="majorHAnsi"/>
              </w:rPr>
            </w:pPr>
            <w:r w:rsidRPr="008703D1">
              <w:rPr>
                <w:rFonts w:asciiTheme="majorHAnsi" w:hAnsiTheme="majorHAnsi" w:cs="Calibri"/>
                <w:b w:val="0"/>
                <w:bCs w:val="0"/>
              </w:rPr>
              <w:t>183</w:t>
            </w:r>
          </w:p>
        </w:tc>
        <w:tc>
          <w:tcPr>
            <w:tcW w:w="7257" w:type="dxa"/>
          </w:tcPr>
          <w:p w14:paraId="68103E49" w14:textId="77777777" w:rsidR="000B6B80" w:rsidRPr="008703D1" w:rsidRDefault="000B6B80" w:rsidP="00B449D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703D1">
              <w:rPr>
                <w:rFonts w:asciiTheme="majorHAnsi" w:hAnsiTheme="majorHAnsi"/>
              </w:rPr>
              <w:t>Storage of records and other documents</w:t>
            </w:r>
          </w:p>
        </w:tc>
      </w:tr>
      <w:tr w:rsidR="000B6B80" w:rsidRPr="00E16F9B" w14:paraId="0B0ED93C" w14:textId="77777777" w:rsidTr="00B449D2">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6FE86397" w14:textId="77777777" w:rsidR="000B6B80" w:rsidRPr="008703D1" w:rsidRDefault="000B6B80" w:rsidP="00B449D2">
            <w:pPr>
              <w:jc w:val="center"/>
              <w:rPr>
                <w:rFonts w:asciiTheme="majorHAnsi" w:hAnsiTheme="majorHAnsi"/>
              </w:rPr>
            </w:pPr>
            <w:r w:rsidRPr="008703D1">
              <w:rPr>
                <w:rFonts w:asciiTheme="majorHAnsi" w:hAnsiTheme="majorHAnsi" w:cs="Calibri"/>
                <w:b w:val="0"/>
                <w:bCs w:val="0"/>
              </w:rPr>
              <w:t>184</w:t>
            </w:r>
          </w:p>
        </w:tc>
        <w:tc>
          <w:tcPr>
            <w:tcW w:w="7257" w:type="dxa"/>
          </w:tcPr>
          <w:p w14:paraId="41418EC4" w14:textId="77777777" w:rsidR="000B6B80" w:rsidRPr="008703D1" w:rsidRDefault="000B6B80" w:rsidP="00B449D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703D1">
              <w:rPr>
                <w:rFonts w:asciiTheme="majorHAnsi" w:hAnsiTheme="majorHAnsi"/>
              </w:rPr>
              <w:t>Storage of records after service approval transferred</w:t>
            </w:r>
          </w:p>
        </w:tc>
      </w:tr>
    </w:tbl>
    <w:p w14:paraId="53B09914" w14:textId="77777777" w:rsidR="000B6B80" w:rsidRDefault="000B6B80" w:rsidP="000B6B80">
      <w:pPr>
        <w:spacing w:line="360" w:lineRule="auto"/>
        <w:rPr>
          <w:rFonts w:cs="Arial"/>
          <w:lang w:val="en-US"/>
        </w:rPr>
      </w:pPr>
    </w:p>
    <w:p w14:paraId="38ED7CA4" w14:textId="77777777" w:rsidR="000B6B80" w:rsidRPr="00C011F0" w:rsidRDefault="000B6B80" w:rsidP="000B6B80">
      <w:pPr>
        <w:rPr>
          <w:rFonts w:cs="Arial"/>
        </w:rPr>
      </w:pPr>
      <w:bookmarkStart w:id="8" w:name="_Hlk62056613"/>
      <w:r w:rsidRPr="00D91D12">
        <w:rPr>
          <w:color w:val="000000" w:themeColor="text1"/>
          <w:lang w:val="en-US"/>
        </w:rPr>
        <w:t>RELATED LEGISLATION</w:t>
      </w:r>
      <w:r w:rsidRPr="00C011F0">
        <w:rPr>
          <w:color w:val="000000" w:themeColor="text1"/>
          <w:lang w:val="en-US"/>
        </w:rPr>
        <w:t xml:space="preserve"> </w:t>
      </w:r>
    </w:p>
    <w:tbl>
      <w:tblPr>
        <w:tblStyle w:val="PlainTable11"/>
        <w:tblW w:w="0" w:type="auto"/>
        <w:tblInd w:w="0" w:type="dxa"/>
        <w:tblLook w:val="04A0" w:firstRow="1" w:lastRow="0" w:firstColumn="1" w:lastColumn="0" w:noHBand="0" w:noVBand="1"/>
      </w:tblPr>
      <w:tblGrid>
        <w:gridCol w:w="4287"/>
        <w:gridCol w:w="4393"/>
      </w:tblGrid>
      <w:tr w:rsidR="000B6B80" w:rsidRPr="00135255" w14:paraId="74EB4176" w14:textId="77777777" w:rsidTr="00B449D2">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D37A65" w14:textId="77777777" w:rsidR="000B6B80" w:rsidRPr="00135255" w:rsidRDefault="000B6B80" w:rsidP="00B449D2">
            <w:pPr>
              <w:rPr>
                <w:rFonts w:asciiTheme="majorHAnsi" w:hAnsiTheme="majorHAnsi"/>
                <w:b w:val="0"/>
                <w:bCs w:val="0"/>
              </w:rPr>
            </w:pPr>
            <w:r w:rsidRPr="00135255">
              <w:rPr>
                <w:rFonts w:asciiTheme="majorHAnsi" w:hAnsiTheme="majorHAnsi"/>
                <w:b w:val="0"/>
                <w:bCs w:val="0"/>
              </w:rPr>
              <w:t xml:space="preserve">Child Care Subsidy Secretary’s Rules 2017 </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0B2DDD" w14:textId="77777777" w:rsidR="000B6B80" w:rsidRPr="00135255" w:rsidRDefault="000B6B80" w:rsidP="00B449D2">
            <w:pP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135255">
              <w:rPr>
                <w:rFonts w:asciiTheme="majorHAnsi" w:hAnsiTheme="majorHAnsi"/>
                <w:b w:val="0"/>
              </w:rPr>
              <w:t>Family Law Act 1975</w:t>
            </w:r>
          </w:p>
        </w:tc>
      </w:tr>
      <w:tr w:rsidR="000B6B80" w14:paraId="223C36B9" w14:textId="77777777" w:rsidTr="00B449D2">
        <w:trPr>
          <w:trHeight w:val="415"/>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3B4555" w14:textId="77777777" w:rsidR="000B6B80" w:rsidRPr="006D12F3" w:rsidRDefault="000B6B80" w:rsidP="00B449D2">
            <w:pPr>
              <w:rPr>
                <w:rFonts w:asciiTheme="majorHAnsi" w:hAnsiTheme="majorHAnsi"/>
                <w:b w:val="0"/>
                <w:bCs w:val="0"/>
              </w:rPr>
            </w:pPr>
            <w:r w:rsidRPr="006D12F3">
              <w:rPr>
                <w:rFonts w:asciiTheme="majorHAnsi" w:hAnsiTheme="majorHAnsi"/>
                <w:b w:val="0"/>
                <w:bCs w:val="0"/>
              </w:rPr>
              <w:t>A New Tax System (Family Assistance) Act 1999</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F6BEC" w14:textId="77777777" w:rsidR="000B6B80" w:rsidRPr="006D12F3" w:rsidRDefault="000B6B80" w:rsidP="00B449D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D12F3">
              <w:rPr>
                <w:rFonts w:asciiTheme="majorHAnsi" w:hAnsiTheme="majorHAnsi"/>
                <w:i/>
              </w:rPr>
              <w:t>Privacy Act 1988</w:t>
            </w:r>
            <w:r w:rsidRPr="006D12F3">
              <w:rPr>
                <w:rFonts w:asciiTheme="majorHAnsi" w:hAnsiTheme="majorHAnsi"/>
              </w:rPr>
              <w:t xml:space="preserve"> (the Act)</w:t>
            </w:r>
          </w:p>
        </w:tc>
      </w:tr>
      <w:tr w:rsidR="000B6B80" w:rsidRPr="002B77DB" w14:paraId="1881278F" w14:textId="77777777" w:rsidTr="00B449D2">
        <w:trPr>
          <w:trHeight w:val="415"/>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C0DFA" w14:textId="77777777" w:rsidR="000B6B80" w:rsidRPr="002B77DB" w:rsidRDefault="000B6B80" w:rsidP="00B449D2">
            <w:pPr>
              <w:rPr>
                <w:rFonts w:asciiTheme="majorHAnsi" w:hAnsiTheme="majorHAnsi" w:cstheme="majorHAnsi"/>
                <w:b w:val="0"/>
                <w:bCs w:val="0"/>
                <w:color w:val="000000" w:themeColor="text1"/>
                <w:sz w:val="20"/>
                <w:szCs w:val="20"/>
              </w:rPr>
            </w:pPr>
            <w:r w:rsidRPr="002B77DB">
              <w:rPr>
                <w:rFonts w:asciiTheme="majorHAnsi" w:eastAsia="Times New Roman" w:hAnsiTheme="majorHAnsi" w:cstheme="majorHAnsi"/>
                <w:b w:val="0"/>
                <w:bCs w:val="0"/>
                <w:lang w:eastAsia="en-GB"/>
              </w:rPr>
              <w:t xml:space="preserve">Family Assistance Law </w:t>
            </w:r>
            <w:r w:rsidRPr="002B77DB">
              <w:rPr>
                <w:rFonts w:asciiTheme="majorHAnsi" w:eastAsia="Times New Roman" w:hAnsiTheme="majorHAnsi" w:cstheme="majorHAnsi"/>
                <w:b w:val="0"/>
                <w:bCs w:val="0"/>
                <w:sz w:val="20"/>
                <w:szCs w:val="20"/>
                <w:lang w:eastAsia="en-GB"/>
              </w:rPr>
              <w:t xml:space="preserve">– Incorporating all related legislation </w:t>
            </w:r>
            <w:r w:rsidRPr="002B77DB">
              <w:rPr>
                <w:rFonts w:asciiTheme="majorHAnsi" w:eastAsia="Times New Roman" w:hAnsiTheme="majorHAnsi" w:cstheme="majorHAnsi"/>
                <w:b w:val="0"/>
                <w:sz w:val="20"/>
                <w:szCs w:val="20"/>
                <w:lang w:eastAsia="en-GB"/>
              </w:rPr>
              <w:t xml:space="preserve">as identified within the </w:t>
            </w:r>
            <w:hyperlink r:id="rId12" w:history="1">
              <w:r w:rsidRPr="002B77DB">
                <w:rPr>
                  <w:rFonts w:asciiTheme="majorHAnsi" w:hAnsiTheme="majorHAnsi" w:cstheme="majorHAnsi"/>
                  <w:b w:val="0"/>
                  <w:bCs w:val="0"/>
                  <w:color w:val="0000FF" w:themeColor="hyperlink"/>
                  <w:sz w:val="20"/>
                  <w:szCs w:val="20"/>
                  <w:u w:val="single"/>
                </w:rPr>
                <w:t>Child Care Provider Handbook</w:t>
              </w:r>
            </w:hyperlink>
          </w:p>
        </w:tc>
      </w:tr>
      <w:bookmarkEnd w:id="8"/>
    </w:tbl>
    <w:p w14:paraId="2DD75677" w14:textId="77777777" w:rsidR="000B6B80" w:rsidRDefault="000B6B80" w:rsidP="000B6B80">
      <w:pPr>
        <w:rPr>
          <w:rFonts w:cs="Arial"/>
          <w:lang w:val="en-US"/>
        </w:rPr>
      </w:pPr>
    </w:p>
    <w:p w14:paraId="391CF1F1" w14:textId="77777777" w:rsidR="000B6B80" w:rsidRPr="00A40D81" w:rsidRDefault="000B6B80" w:rsidP="000B6B80">
      <w:pPr>
        <w:rPr>
          <w:rFonts w:cs="Arial"/>
          <w:lang w:val="en-US"/>
        </w:rPr>
      </w:pPr>
      <w:r w:rsidRPr="00A40D81">
        <w:rPr>
          <w:rFonts w:cs="Arial"/>
          <w:lang w:val="en-US"/>
        </w:rPr>
        <w:t xml:space="preserve">RELATED POLICIES </w:t>
      </w:r>
    </w:p>
    <w:tbl>
      <w:tblPr>
        <w:tblStyle w:val="TableGrid"/>
        <w:tblW w:w="9180" w:type="dxa"/>
        <w:tblLook w:val="04A0" w:firstRow="1" w:lastRow="0" w:firstColumn="1" w:lastColumn="0" w:noHBand="0" w:noVBand="1"/>
      </w:tblPr>
      <w:tblGrid>
        <w:gridCol w:w="4590"/>
        <w:gridCol w:w="4590"/>
      </w:tblGrid>
      <w:tr w:rsidR="000B6B80" w:rsidRPr="00135255" w14:paraId="19C38424" w14:textId="77777777" w:rsidTr="00B449D2">
        <w:trPr>
          <w:trHeight w:val="699"/>
        </w:trPr>
        <w:tc>
          <w:tcPr>
            <w:tcW w:w="4590" w:type="dxa"/>
            <w:vAlign w:val="center"/>
          </w:tcPr>
          <w:p w14:paraId="267A74CE" w14:textId="77777777" w:rsidR="000B6B80" w:rsidRPr="006D12F3" w:rsidRDefault="000B6B80" w:rsidP="00B449D2">
            <w:pPr>
              <w:rPr>
                <w:rFonts w:asciiTheme="majorHAnsi" w:hAnsiTheme="majorHAnsi" w:cs="Arial"/>
              </w:rPr>
            </w:pPr>
            <w:r w:rsidRPr="006D12F3">
              <w:rPr>
                <w:rFonts w:asciiTheme="majorHAnsi" w:hAnsiTheme="majorHAnsi" w:cs="Arial"/>
              </w:rPr>
              <w:t>Behaviour Guidance: Bullying Policy</w:t>
            </w:r>
          </w:p>
          <w:p w14:paraId="116FA397" w14:textId="77777777" w:rsidR="000B6B80" w:rsidRPr="006D12F3" w:rsidRDefault="000B6B80" w:rsidP="00B449D2">
            <w:pPr>
              <w:rPr>
                <w:rFonts w:asciiTheme="majorHAnsi" w:hAnsiTheme="majorHAnsi" w:cs="Arial"/>
              </w:rPr>
            </w:pPr>
            <w:r w:rsidRPr="006D12F3">
              <w:rPr>
                <w:rFonts w:asciiTheme="majorHAnsi" w:hAnsiTheme="majorHAnsi" w:cs="Arial"/>
              </w:rPr>
              <w:t>Child Safe Environment Policy</w:t>
            </w:r>
          </w:p>
          <w:p w14:paraId="02E3991F" w14:textId="77777777" w:rsidR="000B6B80" w:rsidRPr="006D12F3" w:rsidRDefault="000B6B80" w:rsidP="00B449D2">
            <w:pPr>
              <w:rPr>
                <w:rFonts w:asciiTheme="majorHAnsi" w:hAnsiTheme="majorHAnsi" w:cstheme="majorHAnsi"/>
              </w:rPr>
            </w:pPr>
            <w:r w:rsidRPr="006D12F3">
              <w:rPr>
                <w:rFonts w:asciiTheme="majorHAnsi" w:hAnsiTheme="majorHAnsi" w:cstheme="majorHAnsi"/>
              </w:rPr>
              <w:t>Child Protection Policy</w:t>
            </w:r>
          </w:p>
          <w:p w14:paraId="7075F5C1" w14:textId="77777777" w:rsidR="000B6B80" w:rsidRPr="006D12F3" w:rsidRDefault="000B6B80" w:rsidP="00B449D2">
            <w:pPr>
              <w:rPr>
                <w:rFonts w:asciiTheme="majorHAnsi" w:hAnsiTheme="majorHAnsi" w:cs="Arial"/>
              </w:rPr>
            </w:pPr>
            <w:r w:rsidRPr="006D12F3">
              <w:rPr>
                <w:rFonts w:asciiTheme="majorHAnsi" w:hAnsiTheme="majorHAnsi" w:cs="Arial"/>
              </w:rPr>
              <w:t>Code of Conduct Policy</w:t>
            </w:r>
          </w:p>
          <w:p w14:paraId="7861CF7E" w14:textId="77777777" w:rsidR="000B6B80" w:rsidRPr="006D12F3" w:rsidRDefault="000B6B80" w:rsidP="00B449D2">
            <w:pPr>
              <w:rPr>
                <w:rFonts w:asciiTheme="majorHAnsi" w:hAnsiTheme="majorHAnsi" w:cs="Arial"/>
              </w:rPr>
            </w:pPr>
            <w:r w:rsidRPr="006D12F3">
              <w:rPr>
                <w:rFonts w:asciiTheme="majorHAnsi" w:hAnsiTheme="majorHAnsi" w:cs="Arial"/>
              </w:rPr>
              <w:t>Dealing with Complaints Policy</w:t>
            </w:r>
          </w:p>
          <w:p w14:paraId="5D55865C" w14:textId="77777777" w:rsidR="000B6B80" w:rsidRPr="006D12F3" w:rsidRDefault="000B6B80" w:rsidP="00B449D2">
            <w:pPr>
              <w:rPr>
                <w:rFonts w:asciiTheme="majorHAnsi" w:hAnsiTheme="majorHAnsi" w:cstheme="majorHAnsi"/>
              </w:rPr>
            </w:pPr>
            <w:r w:rsidRPr="006D12F3">
              <w:rPr>
                <w:rFonts w:asciiTheme="majorHAnsi" w:hAnsiTheme="majorHAnsi" w:cstheme="majorHAnsi"/>
              </w:rPr>
              <w:t xml:space="preserve">Educational Program Policy </w:t>
            </w:r>
          </w:p>
          <w:p w14:paraId="351051C9" w14:textId="77777777" w:rsidR="000B6B80" w:rsidRPr="006D12F3" w:rsidRDefault="000B6B80" w:rsidP="00B449D2">
            <w:pPr>
              <w:rPr>
                <w:rFonts w:asciiTheme="majorHAnsi" w:hAnsiTheme="majorHAnsi" w:cs="Arial"/>
              </w:rPr>
            </w:pPr>
            <w:r w:rsidRPr="006D12F3">
              <w:rPr>
                <w:rFonts w:asciiTheme="majorHAnsi" w:hAnsiTheme="majorHAnsi" w:cs="Arial"/>
              </w:rPr>
              <w:t>Enrolment Policy</w:t>
            </w:r>
          </w:p>
          <w:p w14:paraId="4E1E681B" w14:textId="23C8AD27" w:rsidR="000B6B80" w:rsidRPr="006D12F3" w:rsidRDefault="000B6B80" w:rsidP="00B449D2">
            <w:pPr>
              <w:rPr>
                <w:rFonts w:asciiTheme="majorHAnsi" w:hAnsiTheme="majorHAnsi" w:cs="Arial"/>
              </w:rPr>
            </w:pPr>
            <w:r w:rsidRPr="006D12F3">
              <w:rPr>
                <w:rFonts w:asciiTheme="majorHAnsi" w:hAnsiTheme="majorHAnsi" w:cs="Arial"/>
              </w:rPr>
              <w:t>Communication Policy</w:t>
            </w:r>
          </w:p>
          <w:p w14:paraId="7F8CB6B6" w14:textId="77777777" w:rsidR="000B6B80" w:rsidRPr="006D12F3" w:rsidRDefault="000B6B80" w:rsidP="00B449D2">
            <w:pPr>
              <w:rPr>
                <w:rFonts w:asciiTheme="majorHAnsi" w:hAnsiTheme="majorHAnsi" w:cs="Arial"/>
              </w:rPr>
            </w:pPr>
            <w:r w:rsidRPr="006D12F3">
              <w:rPr>
                <w:rFonts w:asciiTheme="majorHAnsi" w:hAnsiTheme="majorHAnsi" w:cs="Arial"/>
              </w:rPr>
              <w:t xml:space="preserve">Governance and Leadership Policy </w:t>
            </w:r>
          </w:p>
        </w:tc>
        <w:tc>
          <w:tcPr>
            <w:tcW w:w="4590" w:type="dxa"/>
            <w:vAlign w:val="center"/>
          </w:tcPr>
          <w:p w14:paraId="439E7F0E" w14:textId="77777777" w:rsidR="000B6B80" w:rsidRPr="006D12F3" w:rsidRDefault="000B6B80" w:rsidP="00B449D2">
            <w:pPr>
              <w:rPr>
                <w:rFonts w:asciiTheme="majorHAnsi" w:hAnsiTheme="majorHAnsi" w:cs="Arial"/>
              </w:rPr>
            </w:pPr>
            <w:r w:rsidRPr="006D12F3">
              <w:rPr>
                <w:rFonts w:asciiTheme="majorHAnsi" w:hAnsiTheme="majorHAnsi" w:cs="Arial"/>
              </w:rPr>
              <w:t>Incident, Injury, Trauma, and Illness Policy</w:t>
            </w:r>
          </w:p>
          <w:p w14:paraId="327D1840" w14:textId="77777777" w:rsidR="000B6B80" w:rsidRPr="006D12F3" w:rsidRDefault="000B6B80" w:rsidP="00B449D2">
            <w:pPr>
              <w:rPr>
                <w:rFonts w:asciiTheme="majorHAnsi" w:hAnsiTheme="majorHAnsi" w:cs="Arial"/>
              </w:rPr>
            </w:pPr>
            <w:r w:rsidRPr="006D12F3">
              <w:rPr>
                <w:rFonts w:asciiTheme="majorHAnsi" w:hAnsiTheme="majorHAnsi" w:cs="Arial"/>
              </w:rPr>
              <w:t>Interactions with Children Families and Staff Policy</w:t>
            </w:r>
          </w:p>
          <w:p w14:paraId="2A948F91" w14:textId="3A0FDCA4" w:rsidR="000B6B80" w:rsidRPr="006D12F3" w:rsidRDefault="000B6B80" w:rsidP="00B449D2">
            <w:pPr>
              <w:rPr>
                <w:rFonts w:asciiTheme="majorHAnsi" w:hAnsiTheme="majorHAnsi" w:cs="Arial"/>
              </w:rPr>
            </w:pPr>
            <w:r w:rsidRPr="006D12F3">
              <w:rPr>
                <w:rFonts w:asciiTheme="majorHAnsi" w:hAnsiTheme="majorHAnsi" w:cs="Arial"/>
              </w:rPr>
              <w:t xml:space="preserve">Confidentiality Policy </w:t>
            </w:r>
          </w:p>
          <w:p w14:paraId="20548784" w14:textId="77777777" w:rsidR="000B6B80" w:rsidRPr="006D12F3" w:rsidRDefault="000B6B80" w:rsidP="00B449D2">
            <w:pPr>
              <w:rPr>
                <w:rFonts w:asciiTheme="majorHAnsi" w:hAnsiTheme="majorHAnsi" w:cs="Arial"/>
              </w:rPr>
            </w:pPr>
            <w:r w:rsidRPr="006D12F3">
              <w:rPr>
                <w:rFonts w:asciiTheme="majorHAnsi" w:hAnsiTheme="majorHAnsi" w:cs="Arial"/>
              </w:rPr>
              <w:t xml:space="preserve">Programming Policy </w:t>
            </w:r>
          </w:p>
          <w:p w14:paraId="65DFA49F" w14:textId="0D904800" w:rsidR="000B6B80" w:rsidRPr="006D12F3" w:rsidRDefault="000B6B80" w:rsidP="00B449D2">
            <w:pPr>
              <w:rPr>
                <w:rFonts w:asciiTheme="majorHAnsi" w:hAnsiTheme="majorHAnsi" w:cs="Arial"/>
              </w:rPr>
            </w:pPr>
            <w:r w:rsidRPr="006D12F3">
              <w:rPr>
                <w:rFonts w:asciiTheme="majorHAnsi" w:hAnsiTheme="majorHAnsi" w:cs="Arial"/>
              </w:rPr>
              <w:t>Record Keeping Policy</w:t>
            </w:r>
          </w:p>
          <w:p w14:paraId="4FBB6784" w14:textId="77777777" w:rsidR="000B6B80" w:rsidRPr="006D12F3" w:rsidRDefault="000B6B80" w:rsidP="00B449D2">
            <w:pPr>
              <w:rPr>
                <w:rFonts w:asciiTheme="majorHAnsi" w:hAnsiTheme="majorHAnsi" w:cs="Arial"/>
              </w:rPr>
            </w:pPr>
            <w:r w:rsidRPr="006D12F3">
              <w:rPr>
                <w:rFonts w:asciiTheme="majorHAnsi" w:hAnsiTheme="majorHAnsi" w:cs="Arial"/>
              </w:rPr>
              <w:t>Staffing Arrangements Policy</w:t>
            </w:r>
          </w:p>
          <w:p w14:paraId="637F012D" w14:textId="77777777" w:rsidR="000B6B80" w:rsidRPr="006D12F3" w:rsidRDefault="000B6B80" w:rsidP="00B449D2">
            <w:pPr>
              <w:rPr>
                <w:rFonts w:asciiTheme="majorHAnsi" w:hAnsiTheme="majorHAnsi" w:cs="Arial"/>
              </w:rPr>
            </w:pPr>
            <w:r w:rsidRPr="006D12F3">
              <w:rPr>
                <w:rFonts w:asciiTheme="majorHAnsi" w:hAnsiTheme="majorHAnsi" w:cs="Arial"/>
              </w:rPr>
              <w:t>Student, Volunteer and Visitor Policy</w:t>
            </w:r>
          </w:p>
          <w:p w14:paraId="1A5D0D77" w14:textId="77777777" w:rsidR="000B6B80" w:rsidRPr="006D12F3" w:rsidRDefault="000B6B80" w:rsidP="00B449D2">
            <w:pPr>
              <w:rPr>
                <w:rFonts w:asciiTheme="majorHAnsi" w:hAnsiTheme="majorHAnsi" w:cs="Arial"/>
              </w:rPr>
            </w:pPr>
            <w:r w:rsidRPr="006D12F3">
              <w:rPr>
                <w:rFonts w:asciiTheme="majorHAnsi" w:hAnsiTheme="majorHAnsi" w:cs="Arial"/>
              </w:rPr>
              <w:t>Supervision Policy</w:t>
            </w:r>
          </w:p>
          <w:p w14:paraId="7EDA5A34" w14:textId="77777777" w:rsidR="000B6B80" w:rsidRPr="006D12F3" w:rsidRDefault="000B6B80" w:rsidP="00B449D2">
            <w:pPr>
              <w:rPr>
                <w:rFonts w:asciiTheme="majorHAnsi" w:hAnsiTheme="majorHAnsi" w:cs="Arial"/>
              </w:rPr>
            </w:pPr>
            <w:proofErr w:type="gramStart"/>
            <w:r w:rsidRPr="006D12F3">
              <w:rPr>
                <w:rFonts w:asciiTheme="majorHAnsi" w:hAnsiTheme="majorHAnsi" w:cstheme="majorHAnsi"/>
              </w:rPr>
              <w:t>Social Media Policy</w:t>
            </w:r>
            <w:proofErr w:type="gramEnd"/>
            <w:r w:rsidRPr="006D12F3">
              <w:rPr>
                <w:rFonts w:asciiTheme="majorHAnsi" w:hAnsiTheme="majorHAnsi" w:cs="Arial"/>
              </w:rPr>
              <w:t xml:space="preserve"> </w:t>
            </w:r>
          </w:p>
        </w:tc>
      </w:tr>
    </w:tbl>
    <w:p w14:paraId="4C8CF185" w14:textId="77777777" w:rsidR="009564B1" w:rsidRPr="009564B1" w:rsidRDefault="009564B1" w:rsidP="00073D6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Arial" w:hAnsi="Arial" w:cs="Arial"/>
          <w:b/>
          <w:lang w:val="en-US"/>
        </w:rPr>
      </w:pPr>
    </w:p>
    <w:p w14:paraId="6DA67DDF" w14:textId="77777777" w:rsidR="009564B1" w:rsidRPr="009564B1" w:rsidRDefault="009564B1" w:rsidP="009564B1">
      <w:pPr>
        <w:spacing w:after="120"/>
        <w:jc w:val="both"/>
        <w:rPr>
          <w:rFonts w:ascii="Arial" w:hAnsi="Arial" w:cs="Arial"/>
        </w:rPr>
      </w:pPr>
    </w:p>
    <w:p w14:paraId="798B47BC" w14:textId="12554175" w:rsidR="00767A43" w:rsidRPr="001772A7" w:rsidRDefault="00767A43" w:rsidP="00767A43">
      <w:pPr>
        <w:pStyle w:val="ppindenttext"/>
        <w:pBdr>
          <w:top w:val="single" w:sz="4" w:space="1" w:color="auto"/>
          <w:left w:val="single" w:sz="4" w:space="4" w:color="auto"/>
          <w:bottom w:val="single" w:sz="4" w:space="1" w:color="auto"/>
          <w:right w:val="single" w:sz="4" w:space="4" w:color="auto"/>
        </w:pBdr>
        <w:spacing w:after="120"/>
        <w:jc w:val="both"/>
        <w:rPr>
          <w:rFonts w:ascii="Arial" w:hAnsi="Arial" w:cs="Arial"/>
          <w:color w:val="000000"/>
          <w:sz w:val="24"/>
          <w:szCs w:val="24"/>
        </w:rPr>
      </w:pPr>
      <w:r>
        <w:rPr>
          <w:rFonts w:ascii="Arial" w:hAnsi="Arial" w:cs="Arial"/>
          <w:color w:val="000000"/>
          <w:sz w:val="24"/>
          <w:szCs w:val="24"/>
        </w:rPr>
        <w:t>UPDATED AND</w:t>
      </w:r>
      <w:r w:rsidRPr="001772A7">
        <w:rPr>
          <w:rFonts w:ascii="Arial" w:hAnsi="Arial" w:cs="Arial"/>
          <w:color w:val="000000"/>
          <w:sz w:val="24"/>
          <w:szCs w:val="24"/>
        </w:rPr>
        <w:t xml:space="preserve"> ENDORSED: </w:t>
      </w:r>
      <w:r w:rsidR="005A04B9">
        <w:rPr>
          <w:rFonts w:ascii="Arial" w:hAnsi="Arial" w:cs="Arial"/>
          <w:color w:val="000000"/>
          <w:sz w:val="24"/>
          <w:szCs w:val="24"/>
        </w:rPr>
        <w:t>August 2025</w:t>
      </w:r>
    </w:p>
    <w:p w14:paraId="48F7200A" w14:textId="4641ADD7" w:rsidR="009564B1" w:rsidRPr="00767A43" w:rsidRDefault="00767A43" w:rsidP="00767A43">
      <w:pPr>
        <w:pStyle w:val="ppindenttext"/>
        <w:pBdr>
          <w:top w:val="single" w:sz="4" w:space="1" w:color="auto"/>
          <w:left w:val="single" w:sz="4" w:space="4" w:color="auto"/>
          <w:bottom w:val="single" w:sz="4" w:space="1" w:color="auto"/>
          <w:right w:val="single" w:sz="4" w:space="4" w:color="auto"/>
        </w:pBdr>
        <w:spacing w:after="120"/>
        <w:jc w:val="both"/>
        <w:rPr>
          <w:rFonts w:ascii="Arial" w:hAnsi="Arial" w:cs="Arial"/>
          <w:b/>
          <w:color w:val="000000"/>
          <w:sz w:val="24"/>
          <w:szCs w:val="24"/>
        </w:rPr>
      </w:pPr>
      <w:r w:rsidRPr="001772A7">
        <w:rPr>
          <w:rFonts w:ascii="Arial" w:hAnsi="Arial" w:cs="Arial"/>
          <w:color w:val="000000"/>
          <w:sz w:val="24"/>
          <w:szCs w:val="24"/>
        </w:rPr>
        <w:t>DATE FOR REVIEW AND EVALUATION</w:t>
      </w:r>
      <w:r>
        <w:rPr>
          <w:rFonts w:ascii="Arial" w:hAnsi="Arial" w:cs="Arial"/>
          <w:color w:val="000000"/>
          <w:sz w:val="24"/>
          <w:szCs w:val="24"/>
        </w:rPr>
        <w:t>:</w:t>
      </w:r>
      <w:r w:rsidRPr="001772A7">
        <w:rPr>
          <w:rFonts w:ascii="Arial" w:hAnsi="Arial" w:cs="Arial"/>
          <w:color w:val="000000"/>
          <w:sz w:val="24"/>
          <w:szCs w:val="24"/>
        </w:rPr>
        <w:t xml:space="preserve"> </w:t>
      </w:r>
      <w:r w:rsidR="00EC3B29">
        <w:rPr>
          <w:rFonts w:ascii="Arial" w:hAnsi="Arial" w:cs="Arial"/>
          <w:color w:val="000000"/>
          <w:sz w:val="24"/>
          <w:szCs w:val="24"/>
        </w:rPr>
        <w:t>December 202</w:t>
      </w:r>
      <w:r w:rsidR="005A04B9">
        <w:rPr>
          <w:rFonts w:ascii="Arial" w:hAnsi="Arial" w:cs="Arial"/>
          <w:color w:val="000000"/>
          <w:sz w:val="24"/>
          <w:szCs w:val="24"/>
        </w:rPr>
        <w:t>7</w:t>
      </w:r>
    </w:p>
    <w:sectPr w:rsidR="009564B1" w:rsidRPr="00767A43" w:rsidSect="005B0570">
      <w:headerReference w:type="default" r:id="rId13"/>
      <w:footerReference w:type="even" r:id="rId14"/>
      <w:footerReference w:type="default" r:id="rId15"/>
      <w:pgSz w:w="11899" w:h="16838"/>
      <w:pgMar w:top="1135" w:right="1409" w:bottom="993"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8155B" w14:textId="77777777" w:rsidR="00AC7E44" w:rsidRDefault="00AC7E44" w:rsidP="00345944">
      <w:r>
        <w:separator/>
      </w:r>
    </w:p>
  </w:endnote>
  <w:endnote w:type="continuationSeparator" w:id="0">
    <w:p w14:paraId="54FD8570" w14:textId="77777777" w:rsidR="00AC7E44" w:rsidRDefault="00AC7E44" w:rsidP="0034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 VAG Rounded Thin">
    <w:panose1 w:val="020B0604020202020204"/>
    <w:charset w:val="00"/>
    <w:family w:val="roman"/>
    <w:notTrueType/>
    <w:pitch w:val="default"/>
  </w:font>
  <w:font w:name="Times New Roman (Body CS)">
    <w:altName w:val="Times New Roman"/>
    <w:panose1 w:val="020B0604020202020204"/>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1548" w14:textId="77777777" w:rsidR="008C75E4" w:rsidRDefault="00C015DA" w:rsidP="00C721DF">
    <w:pPr>
      <w:pStyle w:val="Footer"/>
      <w:framePr w:wrap="around" w:vAnchor="text" w:hAnchor="margin" w:xAlign="center" w:y="1"/>
      <w:rPr>
        <w:rStyle w:val="PageNumber"/>
      </w:rPr>
    </w:pPr>
    <w:r>
      <w:rPr>
        <w:rStyle w:val="PageNumber"/>
      </w:rPr>
      <w:fldChar w:fldCharType="begin"/>
    </w:r>
    <w:r w:rsidR="008C75E4">
      <w:rPr>
        <w:rStyle w:val="PageNumber"/>
      </w:rPr>
      <w:instrText xml:space="preserve">PAGE  </w:instrText>
    </w:r>
    <w:r>
      <w:rPr>
        <w:rStyle w:val="PageNumber"/>
      </w:rPr>
      <w:fldChar w:fldCharType="end"/>
    </w:r>
  </w:p>
  <w:p w14:paraId="12425E40" w14:textId="77777777" w:rsidR="008C75E4" w:rsidRDefault="008C75E4" w:rsidP="003459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5B22" w14:textId="4A2EFE11" w:rsidR="005A04B9" w:rsidRPr="005A04B9" w:rsidRDefault="00EC3B29" w:rsidP="005A04B9">
    <w:pPr>
      <w:spacing w:line="276" w:lineRule="auto"/>
      <w:rPr>
        <w:rFonts w:asciiTheme="majorHAnsi" w:hAnsiTheme="majorHAnsi" w:cs="Times New Roman (Body CS)"/>
        <w:bCs/>
        <w:spacing w:val="20"/>
        <w:sz w:val="16"/>
        <w:szCs w:val="16"/>
      </w:rPr>
    </w:pPr>
    <w:r>
      <w:t>V</w:t>
    </w:r>
    <w:r w:rsidR="005A04B9">
      <w:t>3</w:t>
    </w:r>
    <w:r>
      <w:t xml:space="preserve"> - </w:t>
    </w:r>
    <w:r w:rsidR="005A04B9">
      <w:t>August</w:t>
    </w:r>
    <w:r>
      <w:t xml:space="preserve"> 202</w:t>
    </w:r>
    <w:r w:rsidR="005A04B9">
      <w:t>5</w:t>
    </w:r>
    <w:r>
      <w:t xml:space="preserve">          Coowarra OOSH </w:t>
    </w:r>
    <w:r w:rsidR="005A04B9">
      <w:t>– Safe use of Digital Technologies and Online                     Environments Policy</w:t>
    </w:r>
    <w:r>
      <w:t xml:space="preserve"> </w:t>
    </w:r>
  </w:p>
  <w:p w14:paraId="3DFD31F4" w14:textId="08401846" w:rsidR="00EC3B29" w:rsidRDefault="00EC3B29" w:rsidP="00EC3B29">
    <w:pPr>
      <w:pStyle w:val="Footer"/>
      <w:ind w:left="2977" w:hanging="2977"/>
    </w:pPr>
  </w:p>
  <w:p w14:paraId="416B4264" w14:textId="20A8DD0D" w:rsidR="00EC3B29" w:rsidRDefault="00EC3B29">
    <w:pPr>
      <w:pStyle w:val="Footer"/>
    </w:pPr>
  </w:p>
  <w:p w14:paraId="38BF613E" w14:textId="3E4A3F4D" w:rsidR="008C75E4" w:rsidRDefault="008C75E4" w:rsidP="003459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15032" w14:textId="77777777" w:rsidR="00AC7E44" w:rsidRDefault="00AC7E44" w:rsidP="00345944">
      <w:r>
        <w:separator/>
      </w:r>
    </w:p>
  </w:footnote>
  <w:footnote w:type="continuationSeparator" w:id="0">
    <w:p w14:paraId="5852B9D4" w14:textId="77777777" w:rsidR="00AC7E44" w:rsidRDefault="00AC7E44" w:rsidP="00345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F9360" w14:textId="6E284408" w:rsidR="00EC3B29" w:rsidRPr="005A04B9" w:rsidRDefault="00732F1B" w:rsidP="005A04B9">
    <w:pPr>
      <w:tabs>
        <w:tab w:val="left" w:pos="5387"/>
      </w:tabs>
      <w:spacing w:after="200"/>
      <w:ind w:left="3060" w:hanging="2340"/>
      <w:jc w:val="center"/>
      <w:rPr>
        <w:rFonts w:ascii="Arial" w:eastAsia="Calibri" w:hAnsi="Arial" w:cs="Arial"/>
        <w:b/>
        <w:sz w:val="28"/>
        <w:szCs w:val="28"/>
      </w:rPr>
    </w:pPr>
    <w:r>
      <w:rPr>
        <w:rFonts w:ascii="Times New Roman" w:hAnsi="Times New Roman"/>
        <w:noProof/>
        <w:sz w:val="20"/>
        <w:szCs w:val="20"/>
        <w:lang w:val="en-GB" w:eastAsia="en-GB"/>
      </w:rPr>
      <w:drawing>
        <wp:anchor distT="0" distB="0" distL="114300" distR="114300" simplePos="0" relativeHeight="251659264" behindDoc="0" locked="0" layoutInCell="1" allowOverlap="1" wp14:anchorId="62512C8C" wp14:editId="58499079">
          <wp:simplePos x="0" y="0"/>
          <wp:positionH relativeFrom="column">
            <wp:posOffset>-213360</wp:posOffset>
          </wp:positionH>
          <wp:positionV relativeFrom="paragraph">
            <wp:posOffset>-319042</wp:posOffset>
          </wp:positionV>
          <wp:extent cx="951230" cy="1019175"/>
          <wp:effectExtent l="0" t="0" r="0" b="0"/>
          <wp:wrapNone/>
          <wp:docPr id="1" name="Picture 1" descr="C:\Users\dbranik\Desktop\Coosh logos\Colour\Medium\COOSH Logo Medium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branik\Desktop\Coosh logos\Colour\Medium\COOSH Logo Medium 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1019175"/>
                  </a:xfrm>
                  <a:prstGeom prst="rect">
                    <a:avLst/>
                  </a:prstGeom>
                  <a:noFill/>
                  <a:ln>
                    <a:noFill/>
                  </a:ln>
                </pic:spPr>
              </pic:pic>
            </a:graphicData>
          </a:graphic>
        </wp:anchor>
      </w:drawing>
    </w:r>
    <w:r w:rsidRPr="00130673">
      <w:rPr>
        <w:rFonts w:ascii="Arial" w:eastAsia="Calibri" w:hAnsi="Arial" w:cs="Arial"/>
        <w:b/>
        <w:sz w:val="28"/>
        <w:szCs w:val="28"/>
      </w:rPr>
      <w:t xml:space="preserve">Coowarra Out </w:t>
    </w:r>
    <w:proofErr w:type="gramStart"/>
    <w:r w:rsidRPr="00130673">
      <w:rPr>
        <w:rFonts w:ascii="Arial" w:eastAsia="Calibri" w:hAnsi="Arial" w:cs="Arial"/>
        <w:b/>
        <w:sz w:val="28"/>
        <w:szCs w:val="28"/>
      </w:rPr>
      <w:t>Of</w:t>
    </w:r>
    <w:proofErr w:type="gramEnd"/>
    <w:r w:rsidRPr="00130673">
      <w:rPr>
        <w:rFonts w:ascii="Arial" w:eastAsia="Calibri" w:hAnsi="Arial" w:cs="Arial"/>
        <w:b/>
        <w:sz w:val="28"/>
        <w:szCs w:val="28"/>
      </w:rPr>
      <w:t xml:space="preserve"> School Hours</w:t>
    </w:r>
    <w:r w:rsidR="005A04B9">
      <w:rPr>
        <w:rFonts w:ascii="Arial" w:eastAsia="Calibri" w:hAnsi="Arial" w:cs="Arial"/>
        <w:b/>
        <w:sz w:val="28"/>
        <w:szCs w:val="28"/>
      </w:rPr>
      <w:t xml:space="preserve"> </w:t>
    </w:r>
    <w:r w:rsidR="00EC3B29">
      <w:rPr>
        <w:rFonts w:ascii="Arial" w:eastAsia="Calibri" w:hAnsi="Arial" w:cs="Arial"/>
        <w:b/>
        <w:sz w:val="28"/>
        <w:szCs w:val="28"/>
      </w:rPr>
      <w:t>Care Service Inc</w:t>
    </w:r>
  </w:p>
  <w:p w14:paraId="44FDF8A2" w14:textId="45F890B2" w:rsidR="00732F1B" w:rsidRPr="0067259F" w:rsidRDefault="00732F1B" w:rsidP="00130673">
    <w:pPr>
      <w:tabs>
        <w:tab w:val="left" w:pos="5387"/>
      </w:tabs>
      <w:ind w:left="720" w:firstLine="720"/>
      <w:rPr>
        <w:rFonts w:ascii="Arial" w:eastAsia="Calibri" w:hAnsi="Arial" w:cs="Arial"/>
        <w:sz w:val="16"/>
        <w:szCs w:val="16"/>
      </w:rPr>
    </w:pPr>
    <w:r>
      <w:rPr>
        <w:rFonts w:ascii="Arial" w:eastAsia="Calibri" w:hAnsi="Arial" w:cs="Arial"/>
        <w:sz w:val="16"/>
        <w:szCs w:val="16"/>
      </w:rPr>
      <w:tab/>
    </w:r>
  </w:p>
  <w:p w14:paraId="5E383864" w14:textId="77777777" w:rsidR="008C75E4" w:rsidRPr="00DC5130" w:rsidRDefault="008C75E4" w:rsidP="00C721DF">
    <w:pPr>
      <w:pStyle w:val="Header"/>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4AB2"/>
    <w:multiLevelType w:val="hybridMultilevel"/>
    <w:tmpl w:val="ABD825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81053"/>
    <w:multiLevelType w:val="multilevel"/>
    <w:tmpl w:val="08DE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56148"/>
    <w:multiLevelType w:val="multilevel"/>
    <w:tmpl w:val="9790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70BA8"/>
    <w:multiLevelType w:val="hybridMultilevel"/>
    <w:tmpl w:val="AC0835FA"/>
    <w:lvl w:ilvl="0" w:tplc="93C431F0">
      <w:start w:val="1"/>
      <w:numFmt w:val="bullet"/>
      <w:lvlText w:val="•"/>
      <w:lvlJc w:val="left"/>
      <w:pPr>
        <w:ind w:left="360" w:hanging="360"/>
      </w:pPr>
      <w:rPr>
        <w:rFonts w:hint="default"/>
        <w:color w:val="000000" w:themeColor="text1"/>
        <w:sz w:val="20"/>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 w15:restartNumberingAfterBreak="0">
    <w:nsid w:val="1733452E"/>
    <w:multiLevelType w:val="multilevel"/>
    <w:tmpl w:val="7328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B7C37"/>
    <w:multiLevelType w:val="multilevel"/>
    <w:tmpl w:val="3C7A7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E2771"/>
    <w:multiLevelType w:val="hybridMultilevel"/>
    <w:tmpl w:val="8A64CA7C"/>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83384"/>
    <w:multiLevelType w:val="multilevel"/>
    <w:tmpl w:val="296C6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3C418C"/>
    <w:multiLevelType w:val="hybridMultilevel"/>
    <w:tmpl w:val="B3B0FF8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FEC49C7"/>
    <w:multiLevelType w:val="hybridMultilevel"/>
    <w:tmpl w:val="3394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301E7"/>
    <w:multiLevelType w:val="hybridMultilevel"/>
    <w:tmpl w:val="333E4796"/>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E67C59"/>
    <w:multiLevelType w:val="multilevel"/>
    <w:tmpl w:val="72209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5A1A76"/>
    <w:multiLevelType w:val="multilevel"/>
    <w:tmpl w:val="D076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8E6D26"/>
    <w:multiLevelType w:val="multilevel"/>
    <w:tmpl w:val="40DA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AA31D6"/>
    <w:multiLevelType w:val="hybridMultilevel"/>
    <w:tmpl w:val="F272BDF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2E0A60F3"/>
    <w:multiLevelType w:val="hybridMultilevel"/>
    <w:tmpl w:val="256028DC"/>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777E1"/>
    <w:multiLevelType w:val="hybridMultilevel"/>
    <w:tmpl w:val="F182A1DE"/>
    <w:lvl w:ilvl="0" w:tplc="00000001">
      <w:start w:val="1"/>
      <w:numFmt w:val="bullet"/>
      <w:lvlText w:val="•"/>
      <w:lvlJc w:val="left"/>
      <w:pPr>
        <w:ind w:left="36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0E96398"/>
    <w:multiLevelType w:val="multilevel"/>
    <w:tmpl w:val="319C9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C422BB"/>
    <w:multiLevelType w:val="hybridMultilevel"/>
    <w:tmpl w:val="4090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EF1C8A"/>
    <w:multiLevelType w:val="hybridMultilevel"/>
    <w:tmpl w:val="18EC978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95714A"/>
    <w:multiLevelType w:val="hybridMultilevel"/>
    <w:tmpl w:val="4008CC70"/>
    <w:lvl w:ilvl="0" w:tplc="93C431F0">
      <w:start w:val="1"/>
      <w:numFmt w:val="bullet"/>
      <w:lvlText w:val="•"/>
      <w:lvlJc w:val="left"/>
      <w:pPr>
        <w:ind w:left="360" w:hanging="360"/>
      </w:pPr>
      <w:rPr>
        <w:rFonts w:hint="default"/>
        <w:color w:val="000000" w:themeColor="text1"/>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40F2BE2"/>
    <w:multiLevelType w:val="hybridMultilevel"/>
    <w:tmpl w:val="805017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6213B3"/>
    <w:multiLevelType w:val="multilevel"/>
    <w:tmpl w:val="0120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A04480"/>
    <w:multiLevelType w:val="hybridMultilevel"/>
    <w:tmpl w:val="5F62C494"/>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F45311"/>
    <w:multiLevelType w:val="multilevel"/>
    <w:tmpl w:val="1418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8C5BC9"/>
    <w:multiLevelType w:val="hybridMultilevel"/>
    <w:tmpl w:val="B8C60F3C"/>
    <w:lvl w:ilvl="0" w:tplc="00000001">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0B872BD"/>
    <w:multiLevelType w:val="hybridMultilevel"/>
    <w:tmpl w:val="FD346E34"/>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601FF1"/>
    <w:multiLevelType w:val="multilevel"/>
    <w:tmpl w:val="2B6E6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4507A6"/>
    <w:multiLevelType w:val="hybridMultilevel"/>
    <w:tmpl w:val="2996BAD6"/>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957289D"/>
    <w:multiLevelType w:val="multilevel"/>
    <w:tmpl w:val="AB68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CD47E5"/>
    <w:multiLevelType w:val="hybridMultilevel"/>
    <w:tmpl w:val="A04AD84E"/>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734E3F5C"/>
    <w:multiLevelType w:val="hybridMultilevel"/>
    <w:tmpl w:val="B4ACD9AE"/>
    <w:lvl w:ilvl="0" w:tplc="FFB8DDF6">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5C5280"/>
    <w:multiLevelType w:val="hybridMultilevel"/>
    <w:tmpl w:val="52E69E1A"/>
    <w:lvl w:ilvl="0" w:tplc="04090003">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6FB4FA9"/>
    <w:multiLevelType w:val="multilevel"/>
    <w:tmpl w:val="B0C4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593DD6"/>
    <w:multiLevelType w:val="hybridMultilevel"/>
    <w:tmpl w:val="62F016D2"/>
    <w:lvl w:ilvl="0" w:tplc="04090003">
      <w:start w:val="1"/>
      <w:numFmt w:val="bullet"/>
      <w:lvlText w:val="o"/>
      <w:lvlJc w:val="left"/>
      <w:pPr>
        <w:ind w:left="720" w:hanging="360"/>
      </w:pPr>
      <w:rPr>
        <w:rFonts w:ascii="Courier New" w:hAnsi="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B1F2382"/>
    <w:multiLevelType w:val="hybridMultilevel"/>
    <w:tmpl w:val="FC40C5FA"/>
    <w:lvl w:ilvl="0" w:tplc="E54889D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3F68BF"/>
    <w:multiLevelType w:val="hybridMultilevel"/>
    <w:tmpl w:val="85081C16"/>
    <w:lvl w:ilvl="0" w:tplc="CB3654A6">
      <w:start w:val="1"/>
      <w:numFmt w:val="decimal"/>
      <w:lvlText w:val="%1."/>
      <w:lvlJc w:val="left"/>
      <w:pPr>
        <w:ind w:left="360" w:hanging="360"/>
      </w:pPr>
      <w:rPr>
        <w:rFonts w:asciiTheme="majorHAnsi" w:hAnsiTheme="majorHAnsi" w:cstheme="maj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8214436">
    <w:abstractNumId w:val="31"/>
  </w:num>
  <w:num w:numId="2" w16cid:durableId="247009551">
    <w:abstractNumId w:val="9"/>
  </w:num>
  <w:num w:numId="3" w16cid:durableId="185095956">
    <w:abstractNumId w:val="21"/>
  </w:num>
  <w:num w:numId="4" w16cid:durableId="332756568">
    <w:abstractNumId w:val="18"/>
  </w:num>
  <w:num w:numId="5" w16cid:durableId="456682532">
    <w:abstractNumId w:val="24"/>
  </w:num>
  <w:num w:numId="6" w16cid:durableId="583532551">
    <w:abstractNumId w:val="4"/>
  </w:num>
  <w:num w:numId="7" w16cid:durableId="1579097905">
    <w:abstractNumId w:val="29"/>
  </w:num>
  <w:num w:numId="8" w16cid:durableId="1039088925">
    <w:abstractNumId w:val="27"/>
  </w:num>
  <w:num w:numId="9" w16cid:durableId="1421022983">
    <w:abstractNumId w:val="5"/>
  </w:num>
  <w:num w:numId="10" w16cid:durableId="547687074">
    <w:abstractNumId w:val="1"/>
  </w:num>
  <w:num w:numId="11" w16cid:durableId="1386488002">
    <w:abstractNumId w:val="13"/>
  </w:num>
  <w:num w:numId="12" w16cid:durableId="1157183090">
    <w:abstractNumId w:val="7"/>
  </w:num>
  <w:num w:numId="13" w16cid:durableId="974330160">
    <w:abstractNumId w:val="11"/>
  </w:num>
  <w:num w:numId="14" w16cid:durableId="1215889447">
    <w:abstractNumId w:val="2"/>
  </w:num>
  <w:num w:numId="15" w16cid:durableId="300690509">
    <w:abstractNumId w:val="12"/>
  </w:num>
  <w:num w:numId="16" w16cid:durableId="1449356711">
    <w:abstractNumId w:val="17"/>
  </w:num>
  <w:num w:numId="17" w16cid:durableId="2082754474">
    <w:abstractNumId w:val="33"/>
  </w:num>
  <w:num w:numId="18" w16cid:durableId="629475603">
    <w:abstractNumId w:val="22"/>
  </w:num>
  <w:num w:numId="19" w16cid:durableId="132186854">
    <w:abstractNumId w:val="14"/>
  </w:num>
  <w:num w:numId="20" w16cid:durableId="183908630">
    <w:abstractNumId w:val="30"/>
  </w:num>
  <w:num w:numId="21" w16cid:durableId="577638599">
    <w:abstractNumId w:val="0"/>
  </w:num>
  <w:num w:numId="22" w16cid:durableId="535391270">
    <w:abstractNumId w:val="35"/>
  </w:num>
  <w:num w:numId="23" w16cid:durableId="1832867038">
    <w:abstractNumId w:val="19"/>
  </w:num>
  <w:num w:numId="24" w16cid:durableId="1482846726">
    <w:abstractNumId w:val="10"/>
  </w:num>
  <w:num w:numId="25" w16cid:durableId="1064526677">
    <w:abstractNumId w:val="26"/>
  </w:num>
  <w:num w:numId="26" w16cid:durableId="1557086750">
    <w:abstractNumId w:val="8"/>
  </w:num>
  <w:num w:numId="27" w16cid:durableId="2103136783">
    <w:abstractNumId w:val="6"/>
  </w:num>
  <w:num w:numId="28" w16cid:durableId="1215700375">
    <w:abstractNumId w:val="23"/>
  </w:num>
  <w:num w:numId="29" w16cid:durableId="646544698">
    <w:abstractNumId w:val="28"/>
  </w:num>
  <w:num w:numId="30" w16cid:durableId="1829394481">
    <w:abstractNumId w:val="15"/>
  </w:num>
  <w:num w:numId="31" w16cid:durableId="1169639368">
    <w:abstractNumId w:val="36"/>
  </w:num>
  <w:num w:numId="32" w16cid:durableId="349453062">
    <w:abstractNumId w:val="3"/>
  </w:num>
  <w:num w:numId="33" w16cid:durableId="1847818051">
    <w:abstractNumId w:val="20"/>
  </w:num>
  <w:num w:numId="34" w16cid:durableId="58016227">
    <w:abstractNumId w:val="25"/>
  </w:num>
  <w:num w:numId="35" w16cid:durableId="1391999306">
    <w:abstractNumId w:val="16"/>
  </w:num>
  <w:num w:numId="36" w16cid:durableId="56905924">
    <w:abstractNumId w:val="34"/>
  </w:num>
  <w:num w:numId="37" w16cid:durableId="996106133">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FBB"/>
    <w:rsid w:val="00002984"/>
    <w:rsid w:val="00035843"/>
    <w:rsid w:val="00057366"/>
    <w:rsid w:val="000668AB"/>
    <w:rsid w:val="00073D64"/>
    <w:rsid w:val="000B6B80"/>
    <w:rsid w:val="00106FBB"/>
    <w:rsid w:val="0012183F"/>
    <w:rsid w:val="00124A0F"/>
    <w:rsid w:val="00125A0D"/>
    <w:rsid w:val="00130673"/>
    <w:rsid w:val="00172896"/>
    <w:rsid w:val="001A1382"/>
    <w:rsid w:val="001E5837"/>
    <w:rsid w:val="00212AD5"/>
    <w:rsid w:val="0028062E"/>
    <w:rsid w:val="00295909"/>
    <w:rsid w:val="002B169F"/>
    <w:rsid w:val="002D18E9"/>
    <w:rsid w:val="00331467"/>
    <w:rsid w:val="00345944"/>
    <w:rsid w:val="00376F79"/>
    <w:rsid w:val="003860C7"/>
    <w:rsid w:val="003A5C16"/>
    <w:rsid w:val="003B7979"/>
    <w:rsid w:val="003C16F8"/>
    <w:rsid w:val="003C73A7"/>
    <w:rsid w:val="003D161F"/>
    <w:rsid w:val="003F69D4"/>
    <w:rsid w:val="004147C7"/>
    <w:rsid w:val="004219DF"/>
    <w:rsid w:val="0042224D"/>
    <w:rsid w:val="0045066F"/>
    <w:rsid w:val="00451A44"/>
    <w:rsid w:val="004572F2"/>
    <w:rsid w:val="0049652F"/>
    <w:rsid w:val="004B0FA2"/>
    <w:rsid w:val="004C5CB0"/>
    <w:rsid w:val="004F6ACD"/>
    <w:rsid w:val="005470C6"/>
    <w:rsid w:val="00573FE8"/>
    <w:rsid w:val="005A04B9"/>
    <w:rsid w:val="005A4294"/>
    <w:rsid w:val="005B0570"/>
    <w:rsid w:val="005B2151"/>
    <w:rsid w:val="005F36C9"/>
    <w:rsid w:val="005F7477"/>
    <w:rsid w:val="00601470"/>
    <w:rsid w:val="00604411"/>
    <w:rsid w:val="006164A4"/>
    <w:rsid w:val="00616C72"/>
    <w:rsid w:val="006224BB"/>
    <w:rsid w:val="00626C5F"/>
    <w:rsid w:val="006C3759"/>
    <w:rsid w:val="0070203C"/>
    <w:rsid w:val="007038B8"/>
    <w:rsid w:val="00707EC0"/>
    <w:rsid w:val="007111D8"/>
    <w:rsid w:val="00712C92"/>
    <w:rsid w:val="007259DE"/>
    <w:rsid w:val="00732F1B"/>
    <w:rsid w:val="0074495C"/>
    <w:rsid w:val="00767A43"/>
    <w:rsid w:val="00786050"/>
    <w:rsid w:val="00791512"/>
    <w:rsid w:val="007A3742"/>
    <w:rsid w:val="007B51A9"/>
    <w:rsid w:val="007E0D34"/>
    <w:rsid w:val="00816FE2"/>
    <w:rsid w:val="00881AA5"/>
    <w:rsid w:val="0088510B"/>
    <w:rsid w:val="0089609E"/>
    <w:rsid w:val="008B352A"/>
    <w:rsid w:val="008B653F"/>
    <w:rsid w:val="008C75E4"/>
    <w:rsid w:val="008E76A3"/>
    <w:rsid w:val="008F4FD1"/>
    <w:rsid w:val="0090693D"/>
    <w:rsid w:val="00920C02"/>
    <w:rsid w:val="00924C93"/>
    <w:rsid w:val="009564B1"/>
    <w:rsid w:val="00982381"/>
    <w:rsid w:val="009A1BE0"/>
    <w:rsid w:val="009C000D"/>
    <w:rsid w:val="009D5428"/>
    <w:rsid w:val="009E124B"/>
    <w:rsid w:val="00A07893"/>
    <w:rsid w:val="00A209DB"/>
    <w:rsid w:val="00A2360B"/>
    <w:rsid w:val="00A43370"/>
    <w:rsid w:val="00A45CF7"/>
    <w:rsid w:val="00A5781A"/>
    <w:rsid w:val="00A70FA3"/>
    <w:rsid w:val="00A84007"/>
    <w:rsid w:val="00A85D08"/>
    <w:rsid w:val="00A9289A"/>
    <w:rsid w:val="00AC7E44"/>
    <w:rsid w:val="00AD453A"/>
    <w:rsid w:val="00B04E36"/>
    <w:rsid w:val="00B05549"/>
    <w:rsid w:val="00B36C4F"/>
    <w:rsid w:val="00B40800"/>
    <w:rsid w:val="00B64650"/>
    <w:rsid w:val="00B72B2D"/>
    <w:rsid w:val="00B75788"/>
    <w:rsid w:val="00B91F85"/>
    <w:rsid w:val="00BC483C"/>
    <w:rsid w:val="00BD0453"/>
    <w:rsid w:val="00BE074D"/>
    <w:rsid w:val="00C015DA"/>
    <w:rsid w:val="00C4458A"/>
    <w:rsid w:val="00C44D5D"/>
    <w:rsid w:val="00C61D09"/>
    <w:rsid w:val="00C721DF"/>
    <w:rsid w:val="00CB5028"/>
    <w:rsid w:val="00CC6C28"/>
    <w:rsid w:val="00CF5ED8"/>
    <w:rsid w:val="00D268A2"/>
    <w:rsid w:val="00D402C8"/>
    <w:rsid w:val="00D441AB"/>
    <w:rsid w:val="00D87C32"/>
    <w:rsid w:val="00DC5130"/>
    <w:rsid w:val="00DC7FBD"/>
    <w:rsid w:val="00DE1AEB"/>
    <w:rsid w:val="00DE71B2"/>
    <w:rsid w:val="00E362F8"/>
    <w:rsid w:val="00E41164"/>
    <w:rsid w:val="00E72DB9"/>
    <w:rsid w:val="00E81849"/>
    <w:rsid w:val="00E86985"/>
    <w:rsid w:val="00EA00C7"/>
    <w:rsid w:val="00EC3B29"/>
    <w:rsid w:val="00ED156C"/>
    <w:rsid w:val="00F052E2"/>
    <w:rsid w:val="00F22F6F"/>
    <w:rsid w:val="00F502DE"/>
    <w:rsid w:val="00F61631"/>
    <w:rsid w:val="00F716FD"/>
    <w:rsid w:val="00F758D4"/>
    <w:rsid w:val="00F9457E"/>
    <w:rsid w:val="00FA65EC"/>
    <w:rsid w:val="00FB07DA"/>
    <w:rsid w:val="00FB1E5B"/>
    <w:rsid w:val="00FB2D9E"/>
    <w:rsid w:val="00FB74D1"/>
  </w:rsids>
  <m:mathPr>
    <m:mathFont m:val="Cambria Math"/>
    <m:brkBin m:val="before"/>
    <m:brkBinSub m:val="--"/>
    <m:smallFrac m:val="0"/>
    <m:dispDef m:val="0"/>
    <m:lMargin m:val="0"/>
    <m:rMargin m:val="0"/>
    <m:defJc m:val="centerGroup"/>
    <m:wrapRight/>
    <m:intLim m:val="subSup"/>
    <m:naryLim m:val="subSup"/>
  </m:mathPr>
  <w:themeFontLang w:val="en-AU" w:eastAsia="zh-TW"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273C8E"/>
  <w15:docId w15:val="{FB856A04-814E-451D-9A01-548D7C93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41AB"/>
    <w:rPr>
      <w:sz w:val="24"/>
      <w:szCs w:val="24"/>
    </w:rPr>
  </w:style>
  <w:style w:type="paragraph" w:styleId="Heading1">
    <w:name w:val="heading 1"/>
    <w:basedOn w:val="Normal"/>
    <w:next w:val="Normal"/>
    <w:link w:val="Heading1Char"/>
    <w:qFormat/>
    <w:rsid w:val="008F4FD1"/>
    <w:pPr>
      <w:keepNext/>
      <w:overflowPunct w:val="0"/>
      <w:autoSpaceDE w:val="0"/>
      <w:autoSpaceDN w:val="0"/>
      <w:adjustRightInd w:val="0"/>
      <w:spacing w:after="120"/>
      <w:textAlignment w:val="baseline"/>
      <w:outlineLvl w:val="0"/>
    </w:pPr>
    <w:rPr>
      <w:rFonts w:ascii="Times New Roman" w:eastAsia="Times New Roman" w:hAnsi="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3B7979"/>
    <w:pPr>
      <w:ind w:left="720"/>
      <w:contextualSpacing/>
    </w:pPr>
  </w:style>
  <w:style w:type="character" w:customStyle="1" w:styleId="Heading1Char">
    <w:name w:val="Heading 1 Char"/>
    <w:link w:val="Heading1"/>
    <w:rsid w:val="008F4FD1"/>
    <w:rPr>
      <w:rFonts w:ascii="Times New Roman" w:eastAsia="Times New Roman" w:hAnsi="Times New Roman" w:cs="Times New Roman"/>
      <w:b/>
      <w:kern w:val="28"/>
      <w:sz w:val="28"/>
      <w:szCs w:val="20"/>
    </w:rPr>
  </w:style>
  <w:style w:type="paragraph" w:styleId="NoSpacing">
    <w:name w:val="No Spacing"/>
    <w:uiPriority w:val="1"/>
    <w:qFormat/>
    <w:rsid w:val="00345944"/>
    <w:pPr>
      <w:overflowPunct w:val="0"/>
      <w:autoSpaceDE w:val="0"/>
      <w:autoSpaceDN w:val="0"/>
      <w:adjustRightInd w:val="0"/>
      <w:textAlignment w:val="baseline"/>
    </w:pPr>
    <w:rPr>
      <w:rFonts w:ascii="Times New Roman" w:eastAsia="Times New Roman" w:hAnsi="Times New Roman"/>
      <w:sz w:val="24"/>
    </w:rPr>
  </w:style>
  <w:style w:type="paragraph" w:styleId="Footer">
    <w:name w:val="footer"/>
    <w:basedOn w:val="Normal"/>
    <w:link w:val="FooterChar"/>
    <w:uiPriority w:val="99"/>
    <w:unhideWhenUsed/>
    <w:rsid w:val="00345944"/>
    <w:pPr>
      <w:tabs>
        <w:tab w:val="center" w:pos="4320"/>
        <w:tab w:val="right" w:pos="8640"/>
      </w:tabs>
    </w:pPr>
  </w:style>
  <w:style w:type="character" w:customStyle="1" w:styleId="FooterChar">
    <w:name w:val="Footer Char"/>
    <w:link w:val="Footer"/>
    <w:uiPriority w:val="99"/>
    <w:rsid w:val="00345944"/>
    <w:rPr>
      <w:sz w:val="24"/>
      <w:szCs w:val="24"/>
    </w:rPr>
  </w:style>
  <w:style w:type="character" w:styleId="PageNumber">
    <w:name w:val="page number"/>
    <w:uiPriority w:val="99"/>
    <w:semiHidden/>
    <w:unhideWhenUsed/>
    <w:rsid w:val="00345944"/>
  </w:style>
  <w:style w:type="character" w:styleId="Hyperlink">
    <w:name w:val="Hyperlink"/>
    <w:uiPriority w:val="99"/>
    <w:unhideWhenUsed/>
    <w:rsid w:val="00982381"/>
    <w:rPr>
      <w:color w:val="0000FF"/>
      <w:u w:val="single"/>
    </w:rPr>
  </w:style>
  <w:style w:type="table" w:styleId="TableGrid">
    <w:name w:val="Table Grid"/>
    <w:basedOn w:val="TableNormal"/>
    <w:uiPriority w:val="39"/>
    <w:rsid w:val="00712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2B2D"/>
    <w:pPr>
      <w:tabs>
        <w:tab w:val="center" w:pos="4320"/>
        <w:tab w:val="right" w:pos="8640"/>
      </w:tabs>
    </w:pPr>
  </w:style>
  <w:style w:type="character" w:customStyle="1" w:styleId="HeaderChar">
    <w:name w:val="Header Char"/>
    <w:link w:val="Header"/>
    <w:uiPriority w:val="99"/>
    <w:rsid w:val="00B72B2D"/>
    <w:rPr>
      <w:sz w:val="24"/>
      <w:szCs w:val="24"/>
    </w:rPr>
  </w:style>
  <w:style w:type="paragraph" w:customStyle="1" w:styleId="ppindenttext">
    <w:name w:val="pp indent text"/>
    <w:rsid w:val="00767A43"/>
    <w:pPr>
      <w:spacing w:after="113" w:line="260" w:lineRule="atLeast"/>
      <w:ind w:left="283"/>
    </w:pPr>
    <w:rPr>
      <w:rFonts w:ascii="T VAG Rounded Thin" w:eastAsia="Times New Roman" w:hAnsi="T VAG Rounded Thin"/>
      <w:noProof/>
      <w:sz w:val="22"/>
    </w:rPr>
  </w:style>
  <w:style w:type="paragraph" w:styleId="NormalWeb">
    <w:name w:val="Normal (Web)"/>
    <w:basedOn w:val="Normal"/>
    <w:uiPriority w:val="99"/>
    <w:unhideWhenUsed/>
    <w:rsid w:val="00881AA5"/>
    <w:pPr>
      <w:spacing w:before="100" w:beforeAutospacing="1" w:after="100" w:afterAutospacing="1"/>
    </w:pPr>
    <w:rPr>
      <w:rFonts w:ascii="Times New Roman" w:hAnsi="Times New Roman"/>
      <w:lang w:val="en-GB" w:eastAsia="en-GB"/>
    </w:rPr>
  </w:style>
  <w:style w:type="table" w:customStyle="1" w:styleId="PlainTable11">
    <w:name w:val="Plain Table 11"/>
    <w:basedOn w:val="TableNormal"/>
    <w:uiPriority w:val="99"/>
    <w:rsid w:val="000B6B80"/>
    <w:rPr>
      <w:rFonts w:asciiTheme="minorHAnsi" w:eastAsiaTheme="minorHAnsi" w:hAnsiTheme="minorHAnsi" w:cstheme="minorBidi"/>
      <w:sz w:val="22"/>
      <w:szCs w:val="22"/>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styleId="PlainTable1">
    <w:name w:val="Plain Table 1"/>
    <w:basedOn w:val="TableNormal"/>
    <w:uiPriority w:val="99"/>
    <w:rsid w:val="000B6B80"/>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DefaultParagraphFont"/>
    <w:rsid w:val="000B6B80"/>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5A04B9"/>
    <w:rPr>
      <w:sz w:val="24"/>
      <w:szCs w:val="24"/>
    </w:rPr>
  </w:style>
  <w:style w:type="character" w:styleId="FollowedHyperlink">
    <w:name w:val="FollowedHyperlink"/>
    <w:basedOn w:val="DefaultParagraphFont"/>
    <w:uiPriority w:val="99"/>
    <w:semiHidden/>
    <w:unhideWhenUsed/>
    <w:rsid w:val="005A04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18834">
      <w:bodyDiv w:val="1"/>
      <w:marLeft w:val="0"/>
      <w:marRight w:val="0"/>
      <w:marTop w:val="0"/>
      <w:marBottom w:val="0"/>
      <w:divBdr>
        <w:top w:val="none" w:sz="0" w:space="0" w:color="auto"/>
        <w:left w:val="none" w:sz="0" w:space="0" w:color="auto"/>
        <w:bottom w:val="none" w:sz="0" w:space="0" w:color="auto"/>
        <w:right w:val="none" w:sz="0" w:space="0" w:color="auto"/>
      </w:divBdr>
      <w:divsChild>
        <w:div w:id="813447937">
          <w:marLeft w:val="0"/>
          <w:marRight w:val="0"/>
          <w:marTop w:val="0"/>
          <w:marBottom w:val="0"/>
          <w:divBdr>
            <w:top w:val="none" w:sz="0" w:space="0" w:color="auto"/>
            <w:left w:val="none" w:sz="0" w:space="0" w:color="auto"/>
            <w:bottom w:val="none" w:sz="0" w:space="0" w:color="auto"/>
            <w:right w:val="none" w:sz="0" w:space="0" w:color="auto"/>
          </w:divBdr>
          <w:divsChild>
            <w:div w:id="2011906147">
              <w:marLeft w:val="0"/>
              <w:marRight w:val="0"/>
              <w:marTop w:val="0"/>
              <w:marBottom w:val="0"/>
              <w:divBdr>
                <w:top w:val="none" w:sz="0" w:space="0" w:color="auto"/>
                <w:left w:val="none" w:sz="0" w:space="0" w:color="auto"/>
                <w:bottom w:val="none" w:sz="0" w:space="0" w:color="auto"/>
                <w:right w:val="none" w:sz="0" w:space="0" w:color="auto"/>
              </w:divBdr>
              <w:divsChild>
                <w:div w:id="195304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3106">
          <w:marLeft w:val="0"/>
          <w:marRight w:val="0"/>
          <w:marTop w:val="0"/>
          <w:marBottom w:val="0"/>
          <w:divBdr>
            <w:top w:val="none" w:sz="0" w:space="0" w:color="auto"/>
            <w:left w:val="none" w:sz="0" w:space="0" w:color="auto"/>
            <w:bottom w:val="none" w:sz="0" w:space="0" w:color="auto"/>
            <w:right w:val="none" w:sz="0" w:space="0" w:color="auto"/>
          </w:divBdr>
          <w:divsChild>
            <w:div w:id="2057506776">
              <w:marLeft w:val="0"/>
              <w:marRight w:val="0"/>
              <w:marTop w:val="0"/>
              <w:marBottom w:val="0"/>
              <w:divBdr>
                <w:top w:val="none" w:sz="0" w:space="0" w:color="auto"/>
                <w:left w:val="none" w:sz="0" w:space="0" w:color="auto"/>
                <w:bottom w:val="none" w:sz="0" w:space="0" w:color="auto"/>
                <w:right w:val="none" w:sz="0" w:space="0" w:color="auto"/>
              </w:divBdr>
              <w:divsChild>
                <w:div w:id="1863087696">
                  <w:marLeft w:val="0"/>
                  <w:marRight w:val="0"/>
                  <w:marTop w:val="0"/>
                  <w:marBottom w:val="0"/>
                  <w:divBdr>
                    <w:top w:val="none" w:sz="0" w:space="0" w:color="auto"/>
                    <w:left w:val="none" w:sz="0" w:space="0" w:color="auto"/>
                    <w:bottom w:val="none" w:sz="0" w:space="0" w:color="auto"/>
                    <w:right w:val="none" w:sz="0" w:space="0" w:color="auto"/>
                  </w:divBdr>
                  <w:divsChild>
                    <w:div w:id="900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4594">
              <w:marLeft w:val="0"/>
              <w:marRight w:val="0"/>
              <w:marTop w:val="0"/>
              <w:marBottom w:val="0"/>
              <w:divBdr>
                <w:top w:val="none" w:sz="0" w:space="0" w:color="auto"/>
                <w:left w:val="none" w:sz="0" w:space="0" w:color="auto"/>
                <w:bottom w:val="none" w:sz="0" w:space="0" w:color="auto"/>
                <w:right w:val="none" w:sz="0" w:space="0" w:color="auto"/>
              </w:divBdr>
              <w:divsChild>
                <w:div w:id="13477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469539">
          <w:marLeft w:val="0"/>
          <w:marRight w:val="0"/>
          <w:marTop w:val="0"/>
          <w:marBottom w:val="0"/>
          <w:divBdr>
            <w:top w:val="none" w:sz="0" w:space="0" w:color="auto"/>
            <w:left w:val="none" w:sz="0" w:space="0" w:color="auto"/>
            <w:bottom w:val="none" w:sz="0" w:space="0" w:color="auto"/>
            <w:right w:val="none" w:sz="0" w:space="0" w:color="auto"/>
          </w:divBdr>
          <w:divsChild>
            <w:div w:id="602303920">
              <w:marLeft w:val="0"/>
              <w:marRight w:val="0"/>
              <w:marTop w:val="0"/>
              <w:marBottom w:val="0"/>
              <w:divBdr>
                <w:top w:val="none" w:sz="0" w:space="0" w:color="auto"/>
                <w:left w:val="none" w:sz="0" w:space="0" w:color="auto"/>
                <w:bottom w:val="none" w:sz="0" w:space="0" w:color="auto"/>
                <w:right w:val="none" w:sz="0" w:space="0" w:color="auto"/>
              </w:divBdr>
              <w:divsChild>
                <w:div w:id="2127233612">
                  <w:marLeft w:val="0"/>
                  <w:marRight w:val="0"/>
                  <w:marTop w:val="0"/>
                  <w:marBottom w:val="0"/>
                  <w:divBdr>
                    <w:top w:val="none" w:sz="0" w:space="0" w:color="auto"/>
                    <w:left w:val="none" w:sz="0" w:space="0" w:color="auto"/>
                    <w:bottom w:val="none" w:sz="0" w:space="0" w:color="auto"/>
                    <w:right w:val="none" w:sz="0" w:space="0" w:color="auto"/>
                  </w:divBdr>
                  <w:divsChild>
                    <w:div w:id="12260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74530">
              <w:marLeft w:val="0"/>
              <w:marRight w:val="0"/>
              <w:marTop w:val="0"/>
              <w:marBottom w:val="0"/>
              <w:divBdr>
                <w:top w:val="none" w:sz="0" w:space="0" w:color="auto"/>
                <w:left w:val="none" w:sz="0" w:space="0" w:color="auto"/>
                <w:bottom w:val="none" w:sz="0" w:space="0" w:color="auto"/>
                <w:right w:val="none" w:sz="0" w:space="0" w:color="auto"/>
              </w:divBdr>
              <w:divsChild>
                <w:div w:id="51094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07593">
          <w:marLeft w:val="0"/>
          <w:marRight w:val="0"/>
          <w:marTop w:val="0"/>
          <w:marBottom w:val="0"/>
          <w:divBdr>
            <w:top w:val="none" w:sz="0" w:space="0" w:color="auto"/>
            <w:left w:val="none" w:sz="0" w:space="0" w:color="auto"/>
            <w:bottom w:val="none" w:sz="0" w:space="0" w:color="auto"/>
            <w:right w:val="none" w:sz="0" w:space="0" w:color="auto"/>
          </w:divBdr>
          <w:divsChild>
            <w:div w:id="1998728413">
              <w:marLeft w:val="0"/>
              <w:marRight w:val="0"/>
              <w:marTop w:val="0"/>
              <w:marBottom w:val="0"/>
              <w:divBdr>
                <w:top w:val="none" w:sz="0" w:space="0" w:color="auto"/>
                <w:left w:val="none" w:sz="0" w:space="0" w:color="auto"/>
                <w:bottom w:val="none" w:sz="0" w:space="0" w:color="auto"/>
                <w:right w:val="none" w:sz="0" w:space="0" w:color="auto"/>
              </w:divBdr>
              <w:divsChild>
                <w:div w:id="90980009">
                  <w:marLeft w:val="0"/>
                  <w:marRight w:val="0"/>
                  <w:marTop w:val="0"/>
                  <w:marBottom w:val="0"/>
                  <w:divBdr>
                    <w:top w:val="none" w:sz="0" w:space="0" w:color="auto"/>
                    <w:left w:val="none" w:sz="0" w:space="0" w:color="auto"/>
                    <w:bottom w:val="none" w:sz="0" w:space="0" w:color="auto"/>
                    <w:right w:val="none" w:sz="0" w:space="0" w:color="auto"/>
                  </w:divBdr>
                  <w:divsChild>
                    <w:div w:id="43294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8393">
              <w:marLeft w:val="0"/>
              <w:marRight w:val="0"/>
              <w:marTop w:val="0"/>
              <w:marBottom w:val="0"/>
              <w:divBdr>
                <w:top w:val="none" w:sz="0" w:space="0" w:color="auto"/>
                <w:left w:val="none" w:sz="0" w:space="0" w:color="auto"/>
                <w:bottom w:val="none" w:sz="0" w:space="0" w:color="auto"/>
                <w:right w:val="none" w:sz="0" w:space="0" w:color="auto"/>
              </w:divBdr>
              <w:divsChild>
                <w:div w:id="128325747">
                  <w:marLeft w:val="0"/>
                  <w:marRight w:val="0"/>
                  <w:marTop w:val="0"/>
                  <w:marBottom w:val="0"/>
                  <w:divBdr>
                    <w:top w:val="none" w:sz="0" w:space="0" w:color="auto"/>
                    <w:left w:val="none" w:sz="0" w:space="0" w:color="auto"/>
                    <w:bottom w:val="none" w:sz="0" w:space="0" w:color="auto"/>
                    <w:right w:val="none" w:sz="0" w:space="0" w:color="auto"/>
                  </w:divBdr>
                </w:div>
              </w:divsChild>
            </w:div>
            <w:div w:id="358285922">
              <w:marLeft w:val="0"/>
              <w:marRight w:val="0"/>
              <w:marTop w:val="0"/>
              <w:marBottom w:val="0"/>
              <w:divBdr>
                <w:top w:val="none" w:sz="0" w:space="0" w:color="auto"/>
                <w:left w:val="none" w:sz="0" w:space="0" w:color="auto"/>
                <w:bottom w:val="none" w:sz="0" w:space="0" w:color="auto"/>
                <w:right w:val="none" w:sz="0" w:space="0" w:color="auto"/>
              </w:divBdr>
              <w:divsChild>
                <w:div w:id="151652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971">
          <w:marLeft w:val="0"/>
          <w:marRight w:val="0"/>
          <w:marTop w:val="0"/>
          <w:marBottom w:val="0"/>
          <w:divBdr>
            <w:top w:val="none" w:sz="0" w:space="0" w:color="auto"/>
            <w:left w:val="none" w:sz="0" w:space="0" w:color="auto"/>
            <w:bottom w:val="none" w:sz="0" w:space="0" w:color="auto"/>
            <w:right w:val="none" w:sz="0" w:space="0" w:color="auto"/>
          </w:divBdr>
          <w:divsChild>
            <w:div w:id="1043480461">
              <w:marLeft w:val="0"/>
              <w:marRight w:val="0"/>
              <w:marTop w:val="0"/>
              <w:marBottom w:val="0"/>
              <w:divBdr>
                <w:top w:val="none" w:sz="0" w:space="0" w:color="auto"/>
                <w:left w:val="none" w:sz="0" w:space="0" w:color="auto"/>
                <w:bottom w:val="none" w:sz="0" w:space="0" w:color="auto"/>
                <w:right w:val="none" w:sz="0" w:space="0" w:color="auto"/>
              </w:divBdr>
              <w:divsChild>
                <w:div w:id="1193150373">
                  <w:marLeft w:val="0"/>
                  <w:marRight w:val="0"/>
                  <w:marTop w:val="0"/>
                  <w:marBottom w:val="0"/>
                  <w:divBdr>
                    <w:top w:val="none" w:sz="0" w:space="0" w:color="auto"/>
                    <w:left w:val="none" w:sz="0" w:space="0" w:color="auto"/>
                    <w:bottom w:val="none" w:sz="0" w:space="0" w:color="auto"/>
                    <w:right w:val="none" w:sz="0" w:space="0" w:color="auto"/>
                  </w:divBdr>
                  <w:divsChild>
                    <w:div w:id="13455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2379">
              <w:marLeft w:val="0"/>
              <w:marRight w:val="0"/>
              <w:marTop w:val="0"/>
              <w:marBottom w:val="0"/>
              <w:divBdr>
                <w:top w:val="none" w:sz="0" w:space="0" w:color="auto"/>
                <w:left w:val="none" w:sz="0" w:space="0" w:color="auto"/>
                <w:bottom w:val="none" w:sz="0" w:space="0" w:color="auto"/>
                <w:right w:val="none" w:sz="0" w:space="0" w:color="auto"/>
              </w:divBdr>
              <w:divsChild>
                <w:div w:id="170860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94247">
          <w:marLeft w:val="0"/>
          <w:marRight w:val="0"/>
          <w:marTop w:val="0"/>
          <w:marBottom w:val="0"/>
          <w:divBdr>
            <w:top w:val="none" w:sz="0" w:space="0" w:color="auto"/>
            <w:left w:val="none" w:sz="0" w:space="0" w:color="auto"/>
            <w:bottom w:val="none" w:sz="0" w:space="0" w:color="auto"/>
            <w:right w:val="none" w:sz="0" w:space="0" w:color="auto"/>
          </w:divBdr>
          <w:divsChild>
            <w:div w:id="167259397">
              <w:marLeft w:val="0"/>
              <w:marRight w:val="0"/>
              <w:marTop w:val="0"/>
              <w:marBottom w:val="0"/>
              <w:divBdr>
                <w:top w:val="none" w:sz="0" w:space="0" w:color="auto"/>
                <w:left w:val="none" w:sz="0" w:space="0" w:color="auto"/>
                <w:bottom w:val="none" w:sz="0" w:space="0" w:color="auto"/>
                <w:right w:val="none" w:sz="0" w:space="0" w:color="auto"/>
              </w:divBdr>
              <w:divsChild>
                <w:div w:id="1021668013">
                  <w:marLeft w:val="0"/>
                  <w:marRight w:val="0"/>
                  <w:marTop w:val="0"/>
                  <w:marBottom w:val="0"/>
                  <w:divBdr>
                    <w:top w:val="none" w:sz="0" w:space="0" w:color="auto"/>
                    <w:left w:val="none" w:sz="0" w:space="0" w:color="auto"/>
                    <w:bottom w:val="none" w:sz="0" w:space="0" w:color="auto"/>
                    <w:right w:val="none" w:sz="0" w:space="0" w:color="auto"/>
                  </w:divBdr>
                  <w:divsChild>
                    <w:div w:id="12045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05528">
              <w:marLeft w:val="0"/>
              <w:marRight w:val="0"/>
              <w:marTop w:val="0"/>
              <w:marBottom w:val="0"/>
              <w:divBdr>
                <w:top w:val="none" w:sz="0" w:space="0" w:color="auto"/>
                <w:left w:val="none" w:sz="0" w:space="0" w:color="auto"/>
                <w:bottom w:val="none" w:sz="0" w:space="0" w:color="auto"/>
                <w:right w:val="none" w:sz="0" w:space="0" w:color="auto"/>
              </w:divBdr>
              <w:divsChild>
                <w:div w:id="155531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93251">
          <w:marLeft w:val="0"/>
          <w:marRight w:val="0"/>
          <w:marTop w:val="0"/>
          <w:marBottom w:val="0"/>
          <w:divBdr>
            <w:top w:val="none" w:sz="0" w:space="0" w:color="auto"/>
            <w:left w:val="none" w:sz="0" w:space="0" w:color="auto"/>
            <w:bottom w:val="none" w:sz="0" w:space="0" w:color="auto"/>
            <w:right w:val="none" w:sz="0" w:space="0" w:color="auto"/>
          </w:divBdr>
          <w:divsChild>
            <w:div w:id="1592202591">
              <w:marLeft w:val="0"/>
              <w:marRight w:val="0"/>
              <w:marTop w:val="0"/>
              <w:marBottom w:val="0"/>
              <w:divBdr>
                <w:top w:val="none" w:sz="0" w:space="0" w:color="auto"/>
                <w:left w:val="none" w:sz="0" w:space="0" w:color="auto"/>
                <w:bottom w:val="none" w:sz="0" w:space="0" w:color="auto"/>
                <w:right w:val="none" w:sz="0" w:space="0" w:color="auto"/>
              </w:divBdr>
              <w:divsChild>
                <w:div w:id="1779716274">
                  <w:marLeft w:val="0"/>
                  <w:marRight w:val="0"/>
                  <w:marTop w:val="0"/>
                  <w:marBottom w:val="0"/>
                  <w:divBdr>
                    <w:top w:val="none" w:sz="0" w:space="0" w:color="auto"/>
                    <w:left w:val="none" w:sz="0" w:space="0" w:color="auto"/>
                    <w:bottom w:val="none" w:sz="0" w:space="0" w:color="auto"/>
                    <w:right w:val="none" w:sz="0" w:space="0" w:color="auto"/>
                  </w:divBdr>
                  <w:divsChild>
                    <w:div w:id="5756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16639">
              <w:marLeft w:val="0"/>
              <w:marRight w:val="0"/>
              <w:marTop w:val="0"/>
              <w:marBottom w:val="0"/>
              <w:divBdr>
                <w:top w:val="none" w:sz="0" w:space="0" w:color="auto"/>
                <w:left w:val="none" w:sz="0" w:space="0" w:color="auto"/>
                <w:bottom w:val="none" w:sz="0" w:space="0" w:color="auto"/>
                <w:right w:val="none" w:sz="0" w:space="0" w:color="auto"/>
              </w:divBdr>
              <w:divsChild>
                <w:div w:id="5636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ldsafe.humanrights.gov.au/national-principles/download-national-principl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ucation.gov.au/early-childhood/resources/child-care-provider-handboo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ecqa.gov.au/sites/default/files/2024-07/Guidelines%20for%20the%20National%20Model%20Code%20Taking%20Images%20and%20Videos.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oaic.gov.au/privacy/notifiable-data-breaches/report-a-data-breach" TargetMode="External"/><Relationship Id="rId4" Type="http://schemas.openxmlformats.org/officeDocument/2006/relationships/settings" Target="settings.xml"/><Relationship Id="rId9" Type="http://schemas.openxmlformats.org/officeDocument/2006/relationships/hyperlink" Target="https://www.acecqa.gov.au/latest-news/National-Model-Code-Taking-images-in-early-childhood-education-and-car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2C489-C01A-DD46-9AD9-EAE977426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3988</Words>
  <Characters>22736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Network of Community Activities</Company>
  <LinksUpToDate>false</LinksUpToDate>
  <CharactersWithSpaces>26671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NCA</dc:creator>
  <cp:lastModifiedBy>Lorraine Hall</cp:lastModifiedBy>
  <cp:revision>2</cp:revision>
  <cp:lastPrinted>2025-08-28T04:21:00Z</cp:lastPrinted>
  <dcterms:created xsi:type="dcterms:W3CDTF">2025-09-24T10:19:00Z</dcterms:created>
  <dcterms:modified xsi:type="dcterms:W3CDTF">2025-09-24T10:19:00Z</dcterms:modified>
</cp:coreProperties>
</file>